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0B" w:rsidRDefault="00120E8C">
      <w:pPr>
        <w:pStyle w:val="1"/>
        <w:spacing w:before="59" w:line="240" w:lineRule="auto"/>
        <w:ind w:left="925" w:right="945"/>
        <w:jc w:val="center"/>
      </w:pPr>
      <w:r>
        <w:t>МЕДИЦИНСКИЙ</w:t>
      </w:r>
      <w:r>
        <w:rPr>
          <w:spacing w:val="-9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t>КАРАГАНДЫ</w:t>
      </w:r>
    </w:p>
    <w:p w:rsidR="000F5A0B" w:rsidRDefault="000F5A0B">
      <w:pPr>
        <w:pStyle w:val="a3"/>
        <w:ind w:left="0" w:firstLine="0"/>
        <w:jc w:val="left"/>
        <w:rPr>
          <w:b/>
          <w:sz w:val="30"/>
        </w:rPr>
      </w:pPr>
    </w:p>
    <w:p w:rsidR="000F5A0B" w:rsidRDefault="000F5A0B">
      <w:pPr>
        <w:pStyle w:val="a3"/>
        <w:ind w:left="0" w:firstLine="0"/>
        <w:jc w:val="left"/>
        <w:rPr>
          <w:b/>
          <w:sz w:val="30"/>
        </w:rPr>
      </w:pPr>
    </w:p>
    <w:p w:rsidR="000F5A0B" w:rsidRDefault="000F5A0B">
      <w:pPr>
        <w:pStyle w:val="a3"/>
        <w:ind w:left="0" w:firstLine="0"/>
        <w:jc w:val="left"/>
        <w:rPr>
          <w:b/>
          <w:sz w:val="30"/>
        </w:rPr>
      </w:pPr>
    </w:p>
    <w:p w:rsidR="000F5A0B" w:rsidRDefault="000F5A0B">
      <w:pPr>
        <w:pStyle w:val="a3"/>
        <w:ind w:left="0" w:firstLine="0"/>
        <w:jc w:val="left"/>
        <w:rPr>
          <w:b/>
          <w:sz w:val="30"/>
        </w:rPr>
      </w:pPr>
    </w:p>
    <w:p w:rsidR="000F5A0B" w:rsidRDefault="000F5A0B">
      <w:pPr>
        <w:pStyle w:val="a3"/>
        <w:ind w:left="0" w:firstLine="0"/>
        <w:jc w:val="left"/>
        <w:rPr>
          <w:b/>
          <w:sz w:val="30"/>
        </w:rPr>
      </w:pPr>
    </w:p>
    <w:p w:rsidR="000F5A0B" w:rsidRDefault="000F5A0B">
      <w:pPr>
        <w:pStyle w:val="a3"/>
        <w:ind w:left="0" w:firstLine="0"/>
        <w:jc w:val="left"/>
        <w:rPr>
          <w:b/>
          <w:sz w:val="30"/>
        </w:rPr>
      </w:pPr>
    </w:p>
    <w:p w:rsidR="000F5A0B" w:rsidRDefault="000F5A0B">
      <w:pPr>
        <w:pStyle w:val="a3"/>
        <w:ind w:left="0" w:firstLine="0"/>
        <w:jc w:val="left"/>
        <w:rPr>
          <w:b/>
          <w:sz w:val="30"/>
        </w:rPr>
      </w:pPr>
    </w:p>
    <w:p w:rsidR="000F5A0B" w:rsidRDefault="000F5A0B">
      <w:pPr>
        <w:pStyle w:val="a3"/>
        <w:spacing w:before="4"/>
        <w:ind w:left="0" w:firstLine="0"/>
        <w:jc w:val="left"/>
        <w:rPr>
          <w:b/>
        </w:rPr>
      </w:pPr>
    </w:p>
    <w:p w:rsidR="000F5A0B" w:rsidRDefault="00120E8C">
      <w:pPr>
        <w:ind w:left="4029" w:right="4038"/>
        <w:jc w:val="center"/>
        <w:rPr>
          <w:b/>
          <w:sz w:val="28"/>
        </w:rPr>
      </w:pPr>
      <w:bookmarkStart w:id="0" w:name="АННОТАЦИЯ"/>
      <w:bookmarkEnd w:id="0"/>
      <w:r>
        <w:rPr>
          <w:b/>
          <w:sz w:val="28"/>
        </w:rPr>
        <w:t>АННОТАЦИЯ</w:t>
      </w:r>
    </w:p>
    <w:p w:rsidR="000F5A0B" w:rsidRDefault="00120E8C">
      <w:pPr>
        <w:pStyle w:val="a3"/>
        <w:spacing w:before="154"/>
        <w:ind w:left="933" w:right="945" w:firstLine="0"/>
        <w:jc w:val="center"/>
      </w:pPr>
      <w:r>
        <w:t>диссертационной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соискание</w:t>
      </w:r>
      <w:r>
        <w:rPr>
          <w:spacing w:val="-4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доктора</w:t>
      </w:r>
      <w:r>
        <w:rPr>
          <w:spacing w:val="-5"/>
        </w:rPr>
        <w:t xml:space="preserve"> </w:t>
      </w:r>
      <w:r>
        <w:t>философии</w:t>
      </w:r>
    </w:p>
    <w:p w:rsidR="000F5A0B" w:rsidRDefault="000F5A0B">
      <w:pPr>
        <w:pStyle w:val="a3"/>
        <w:spacing w:before="10"/>
        <w:ind w:left="0" w:firstLine="0"/>
        <w:jc w:val="left"/>
        <w:rPr>
          <w:sz w:val="27"/>
        </w:rPr>
      </w:pPr>
    </w:p>
    <w:p w:rsidR="000F5A0B" w:rsidRDefault="00120E8C">
      <w:pPr>
        <w:pStyle w:val="a3"/>
        <w:ind w:right="158" w:firstLine="0"/>
        <w:jc w:val="left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«Влияние</w:t>
      </w:r>
      <w:r>
        <w:rPr>
          <w:spacing w:val="-7"/>
        </w:rPr>
        <w:t xml:space="preserve"> </w:t>
      </w:r>
      <w:proofErr w:type="spellStart"/>
      <w:r>
        <w:t>адъювантной</w:t>
      </w:r>
      <w:proofErr w:type="spellEnd"/>
      <w:r>
        <w:rPr>
          <w:spacing w:val="-4"/>
        </w:rPr>
        <w:t xml:space="preserve"> </w:t>
      </w:r>
      <w:r>
        <w:t>химиотерапии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биохимические</w:t>
      </w:r>
      <w:r>
        <w:rPr>
          <w:spacing w:val="-7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крови больных</w:t>
      </w:r>
      <w:r>
        <w:rPr>
          <w:spacing w:val="-3"/>
        </w:rPr>
        <w:t xml:space="preserve"> </w:t>
      </w:r>
      <w:r>
        <w:t>раком</w:t>
      </w:r>
      <w:r>
        <w:rPr>
          <w:spacing w:val="2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железы»</w:t>
      </w:r>
    </w:p>
    <w:p w:rsidR="000F5A0B" w:rsidRDefault="000F5A0B">
      <w:pPr>
        <w:pStyle w:val="a3"/>
        <w:spacing w:before="4"/>
        <w:ind w:left="0" w:firstLine="0"/>
        <w:jc w:val="left"/>
      </w:pPr>
    </w:p>
    <w:p w:rsidR="000F5A0B" w:rsidRDefault="00120E8C">
      <w:pPr>
        <w:spacing w:before="1"/>
        <w:ind w:left="113"/>
        <w:rPr>
          <w:sz w:val="28"/>
        </w:rPr>
      </w:pPr>
      <w:r>
        <w:rPr>
          <w:b/>
          <w:sz w:val="28"/>
        </w:rPr>
        <w:t>Специальность: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6D110100</w:t>
      </w:r>
      <w:r>
        <w:rPr>
          <w:spacing w:val="-11"/>
          <w:sz w:val="28"/>
        </w:rPr>
        <w:t xml:space="preserve"> </w:t>
      </w:r>
      <w:r>
        <w:rPr>
          <w:sz w:val="28"/>
        </w:rPr>
        <w:t>«Медицина»</w:t>
      </w:r>
    </w:p>
    <w:p w:rsidR="000F5A0B" w:rsidRDefault="000F5A0B">
      <w:pPr>
        <w:pStyle w:val="a3"/>
        <w:spacing w:before="10"/>
        <w:ind w:left="0" w:firstLine="0"/>
        <w:jc w:val="left"/>
        <w:rPr>
          <w:sz w:val="27"/>
        </w:rPr>
      </w:pPr>
    </w:p>
    <w:p w:rsidR="000F5A0B" w:rsidRDefault="00120E8C">
      <w:pPr>
        <w:ind w:left="113"/>
        <w:rPr>
          <w:sz w:val="28"/>
        </w:rPr>
      </w:pPr>
      <w:r>
        <w:rPr>
          <w:b/>
          <w:sz w:val="28"/>
        </w:rPr>
        <w:t>Исполнитель: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sz w:val="28"/>
        </w:rPr>
        <w:t>Жумакаева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Сабина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Сакенкызы</w:t>
      </w:r>
      <w:proofErr w:type="spellEnd"/>
    </w:p>
    <w:p w:rsidR="000F5A0B" w:rsidRDefault="000F5A0B">
      <w:pPr>
        <w:pStyle w:val="a3"/>
        <w:spacing w:before="7"/>
        <w:ind w:left="0" w:firstLine="0"/>
        <w:jc w:val="left"/>
      </w:pPr>
    </w:p>
    <w:p w:rsidR="000F5A0B" w:rsidRDefault="00120E8C">
      <w:pPr>
        <w:spacing w:line="237" w:lineRule="auto"/>
        <w:ind w:left="4252" w:right="118" w:firstLine="2521"/>
        <w:jc w:val="right"/>
        <w:rPr>
          <w:sz w:val="28"/>
        </w:rPr>
      </w:pPr>
      <w:r>
        <w:rPr>
          <w:b/>
          <w:sz w:val="28"/>
        </w:rPr>
        <w:t>Научные руководители: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доктор медицинских наук, профессор кафедры</w:t>
      </w:r>
      <w:r>
        <w:rPr>
          <w:spacing w:val="-67"/>
          <w:sz w:val="28"/>
        </w:rPr>
        <w:t xml:space="preserve"> </w:t>
      </w:r>
      <w:r>
        <w:rPr>
          <w:sz w:val="28"/>
        </w:rPr>
        <w:t>онкологии и лучевой диагностики</w:t>
      </w:r>
    </w:p>
    <w:p w:rsidR="000F5A0B" w:rsidRDefault="00120E8C">
      <w:pPr>
        <w:pStyle w:val="a3"/>
        <w:spacing w:before="2"/>
        <w:ind w:left="5765" w:right="117" w:firstLine="24"/>
        <w:jc w:val="right"/>
      </w:pPr>
      <w:r>
        <w:t xml:space="preserve">Валентина </w:t>
      </w:r>
      <w:proofErr w:type="spellStart"/>
      <w:r>
        <w:t>Брониславовна</w:t>
      </w:r>
      <w:proofErr w:type="spellEnd"/>
      <w:r>
        <w:t xml:space="preserve"> Сирота</w:t>
      </w:r>
      <w:r>
        <w:rPr>
          <w:spacing w:val="-68"/>
        </w:rPr>
        <w:t xml:space="preserve"> </w:t>
      </w:r>
      <w:r>
        <w:t>доктор биологических наук,</w:t>
      </w:r>
      <w:r>
        <w:rPr>
          <w:spacing w:val="1"/>
        </w:rPr>
        <w:t xml:space="preserve"> </w:t>
      </w:r>
      <w:r>
        <w:t>профессор кафедры биомедицины</w:t>
      </w:r>
      <w:r>
        <w:rPr>
          <w:spacing w:val="-67"/>
        </w:rPr>
        <w:t xml:space="preserve"> </w:t>
      </w:r>
      <w:r>
        <w:t>Лариса</w:t>
      </w:r>
      <w:r>
        <w:rPr>
          <w:spacing w:val="-2"/>
        </w:rPr>
        <w:t xml:space="preserve"> </w:t>
      </w:r>
      <w:r>
        <w:t>Евгеньевна</w:t>
      </w:r>
      <w:r>
        <w:rPr>
          <w:spacing w:val="-1"/>
        </w:rPr>
        <w:t xml:space="preserve"> </w:t>
      </w:r>
      <w:r>
        <w:t>Муравлева</w:t>
      </w:r>
    </w:p>
    <w:p w:rsidR="000F5A0B" w:rsidRDefault="000F5A0B">
      <w:pPr>
        <w:pStyle w:val="a3"/>
        <w:spacing w:before="8"/>
        <w:ind w:left="0" w:firstLine="0"/>
        <w:jc w:val="left"/>
      </w:pPr>
    </w:p>
    <w:p w:rsidR="000F5A0B" w:rsidRDefault="00120E8C">
      <w:pPr>
        <w:pStyle w:val="1"/>
        <w:ind w:left="6504"/>
        <w:jc w:val="left"/>
      </w:pPr>
      <w:r>
        <w:t>Зарубежный</w:t>
      </w:r>
      <w:r>
        <w:rPr>
          <w:spacing w:val="-9"/>
        </w:rPr>
        <w:t xml:space="preserve"> </w:t>
      </w:r>
      <w:r>
        <w:t>консультант:</w:t>
      </w:r>
    </w:p>
    <w:p w:rsidR="000F5A0B" w:rsidRDefault="00120E8C">
      <w:pPr>
        <w:pStyle w:val="a3"/>
        <w:ind w:left="5294" w:right="120" w:firstLine="2598"/>
        <w:jc w:val="right"/>
      </w:pPr>
      <w:r>
        <w:t>MD,</w:t>
      </w:r>
      <w:r>
        <w:rPr>
          <w:spacing w:val="-5"/>
        </w:rPr>
        <w:t xml:space="preserve"> </w:t>
      </w:r>
      <w:r>
        <w:t>доктор</w:t>
      </w:r>
      <w:r>
        <w:rPr>
          <w:spacing w:val="-8"/>
        </w:rPr>
        <w:t xml:space="preserve"> </w:t>
      </w:r>
      <w:proofErr w:type="spellStart"/>
      <w:r>
        <w:t>PhD</w:t>
      </w:r>
      <w:proofErr w:type="spellEnd"/>
      <w:r>
        <w:rPr>
          <w:spacing w:val="-67"/>
        </w:rPr>
        <w:t xml:space="preserve"> </w:t>
      </w:r>
      <w:r>
        <w:t>Александра</w:t>
      </w:r>
      <w:r>
        <w:rPr>
          <w:spacing w:val="-11"/>
        </w:rPr>
        <w:t xml:space="preserve"> </w:t>
      </w:r>
      <w:proofErr w:type="spellStart"/>
      <w:r>
        <w:t>Дорота</w:t>
      </w:r>
      <w:proofErr w:type="spellEnd"/>
      <w:r>
        <w:rPr>
          <w:spacing w:val="-6"/>
        </w:rPr>
        <w:t xml:space="preserve"> </w:t>
      </w:r>
      <w:proofErr w:type="spellStart"/>
      <w:r>
        <w:t>Циалковская</w:t>
      </w:r>
      <w:proofErr w:type="spellEnd"/>
      <w:r>
        <w:t>-Рыж</w:t>
      </w:r>
    </w:p>
    <w:p w:rsidR="000F5A0B" w:rsidRDefault="00120E8C">
      <w:pPr>
        <w:pStyle w:val="a3"/>
        <w:ind w:left="0" w:right="121" w:firstLine="0"/>
        <w:jc w:val="right"/>
      </w:pPr>
      <w:r>
        <w:t>Научный</w:t>
      </w:r>
      <w:r>
        <w:rPr>
          <w:spacing w:val="-15"/>
        </w:rPr>
        <w:t xml:space="preserve"> </w:t>
      </w:r>
      <w:r>
        <w:t>консультант</w:t>
      </w: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ind w:left="0" w:firstLine="0"/>
        <w:jc w:val="left"/>
        <w:rPr>
          <w:sz w:val="30"/>
        </w:rPr>
      </w:pPr>
    </w:p>
    <w:p w:rsidR="000F5A0B" w:rsidRDefault="000F5A0B">
      <w:pPr>
        <w:pStyle w:val="a3"/>
        <w:spacing w:before="9"/>
        <w:ind w:left="0" w:firstLine="0"/>
        <w:jc w:val="left"/>
        <w:rPr>
          <w:sz w:val="29"/>
        </w:rPr>
      </w:pPr>
    </w:p>
    <w:p w:rsidR="000F5A0B" w:rsidRDefault="00120E8C">
      <w:pPr>
        <w:pStyle w:val="a3"/>
        <w:ind w:left="933" w:right="933" w:firstLine="0"/>
        <w:jc w:val="center"/>
      </w:pPr>
      <w:r>
        <w:t>Караганда,</w:t>
      </w:r>
      <w:r>
        <w:rPr>
          <w:spacing w:val="1"/>
        </w:rPr>
        <w:t xml:space="preserve"> </w:t>
      </w:r>
      <w:r>
        <w:t>2022</w:t>
      </w:r>
    </w:p>
    <w:p w:rsidR="000F5A0B" w:rsidRDefault="000F5A0B">
      <w:pPr>
        <w:jc w:val="center"/>
        <w:sectPr w:rsidR="000F5A0B">
          <w:footerReference w:type="default" r:id="rId8"/>
          <w:type w:val="continuous"/>
          <w:pgSz w:w="11910" w:h="16840"/>
          <w:pgMar w:top="900" w:right="780" w:bottom="280" w:left="1140" w:header="720" w:footer="720" w:gutter="0"/>
          <w:cols w:space="720"/>
        </w:sectPr>
      </w:pPr>
    </w:p>
    <w:p w:rsidR="000F5A0B" w:rsidRDefault="00120E8C">
      <w:pPr>
        <w:pStyle w:val="1"/>
        <w:spacing w:before="66"/>
      </w:pPr>
      <w:r>
        <w:lastRenderedPageBreak/>
        <w:t>Актуальность</w:t>
      </w:r>
      <w:r>
        <w:rPr>
          <w:spacing w:val="-4"/>
        </w:rPr>
        <w:t xml:space="preserve"> </w:t>
      </w:r>
      <w:r>
        <w:t>темы</w:t>
      </w:r>
    </w:p>
    <w:p w:rsidR="000F5A0B" w:rsidRDefault="00120E8C">
      <w:pPr>
        <w:pStyle w:val="a3"/>
        <w:ind w:right="119"/>
      </w:pPr>
      <w:r>
        <w:t>Заболеваемость</w:t>
      </w:r>
      <w:r>
        <w:rPr>
          <w:spacing w:val="1"/>
        </w:rPr>
        <w:t xml:space="preserve"> </w:t>
      </w:r>
      <w:r>
        <w:t>раком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(РМЖ)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занимает лидирующее место в структуре злокачественных новообразований у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[1,</w:t>
      </w:r>
      <w:r>
        <w:rPr>
          <w:spacing w:val="4"/>
        </w:rPr>
        <w:t xml:space="preserve"> </w:t>
      </w:r>
      <w:r>
        <w:t>2].</w:t>
      </w:r>
    </w:p>
    <w:p w:rsidR="000F5A0B" w:rsidRDefault="00120E8C">
      <w:pPr>
        <w:pStyle w:val="a3"/>
        <w:ind w:right="122"/>
      </w:pPr>
      <w:r>
        <w:t>Несмотря на то, что у большинства пациенток с локализованным РМЖ</w:t>
      </w:r>
      <w:r>
        <w:rPr>
          <w:spacing w:val="1"/>
        </w:rPr>
        <w:t xml:space="preserve"> </w:t>
      </w:r>
      <w:r>
        <w:t>болевой синдром может отсутствовать, отдаленный рецидив является обычным</w:t>
      </w:r>
      <w:r>
        <w:rPr>
          <w:spacing w:val="1"/>
        </w:rPr>
        <w:t xml:space="preserve"> </w:t>
      </w:r>
      <w:r>
        <w:t xml:space="preserve">явлением и является основной причиной смерти от этой болезни. </w:t>
      </w:r>
      <w:proofErr w:type="spellStart"/>
      <w:r>
        <w:t>Адъювантная</w:t>
      </w:r>
      <w:proofErr w:type="spellEnd"/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отдаленного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локального</w:t>
      </w:r>
      <w:r>
        <w:rPr>
          <w:spacing w:val="-67"/>
        </w:rPr>
        <w:t xml:space="preserve"> </w:t>
      </w:r>
      <w:r>
        <w:t>рецидива,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эндокринную</w:t>
      </w:r>
      <w:r>
        <w:rPr>
          <w:spacing w:val="1"/>
        </w:rPr>
        <w:t xml:space="preserve"> </w:t>
      </w:r>
      <w:r>
        <w:t>терапию,</w:t>
      </w:r>
      <w:r>
        <w:rPr>
          <w:spacing w:val="1"/>
        </w:rPr>
        <w:t xml:space="preserve"> </w:t>
      </w:r>
      <w:r>
        <w:t>терапию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HER2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химиотерапию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рецидива.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адъювантной</w:t>
      </w:r>
      <w:proofErr w:type="spellEnd"/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смертности от РМЖ</w:t>
      </w:r>
      <w:r>
        <w:rPr>
          <w:spacing w:val="1"/>
        </w:rPr>
        <w:t xml:space="preserve"> </w:t>
      </w:r>
      <w:r>
        <w:t>[3].</w:t>
      </w:r>
    </w:p>
    <w:p w:rsidR="000F5A0B" w:rsidRDefault="00120E8C">
      <w:pPr>
        <w:pStyle w:val="a3"/>
        <w:ind w:right="128"/>
      </w:pPr>
      <w:r>
        <w:t xml:space="preserve">Важнейшее место в лечении ранней формы РМЖ занимает </w:t>
      </w:r>
      <w:proofErr w:type="spellStart"/>
      <w:r>
        <w:t>адъювантная</w:t>
      </w:r>
      <w:proofErr w:type="spellEnd"/>
      <w:r>
        <w:rPr>
          <w:spacing w:val="1"/>
        </w:rPr>
        <w:t xml:space="preserve"> </w:t>
      </w:r>
      <w:r>
        <w:t>химиотерапия</w:t>
      </w:r>
      <w:r>
        <w:rPr>
          <w:spacing w:val="1"/>
        </w:rPr>
        <w:t xml:space="preserve"> </w:t>
      </w:r>
      <w:r>
        <w:t>(АХТ),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метастазов.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цитостатиков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гормональных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spellStart"/>
      <w:r>
        <w:t>мастэктомии</w:t>
      </w:r>
      <w:proofErr w:type="spell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proofErr w:type="spellStart"/>
      <w:r>
        <w:t>безрецидивной</w:t>
      </w:r>
      <w:proofErr w:type="spellEnd"/>
      <w:r>
        <w:t xml:space="preserve"> и общей</w:t>
      </w:r>
      <w:r>
        <w:rPr>
          <w:spacing w:val="1"/>
        </w:rPr>
        <w:t xml:space="preserve"> </w:t>
      </w:r>
      <w:r>
        <w:t>выживаемости больных</w:t>
      </w:r>
      <w:r>
        <w:rPr>
          <w:spacing w:val="-4"/>
        </w:rPr>
        <w:t xml:space="preserve"> </w:t>
      </w:r>
      <w:r>
        <w:t>[4,</w:t>
      </w:r>
      <w:r>
        <w:rPr>
          <w:spacing w:val="4"/>
        </w:rPr>
        <w:t xml:space="preserve"> </w:t>
      </w:r>
      <w:r>
        <w:t>5].</w:t>
      </w:r>
    </w:p>
    <w:p w:rsidR="000F5A0B" w:rsidRDefault="00120E8C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proofErr w:type="spellStart"/>
      <w:r>
        <w:t>адъювантном</w:t>
      </w:r>
      <w:proofErr w:type="spellEnd"/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операбельных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РМЖ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химиотерапии</w:t>
      </w:r>
      <w:r>
        <w:rPr>
          <w:spacing w:val="1"/>
        </w:rPr>
        <w:t xml:space="preserve"> </w:t>
      </w:r>
      <w:r>
        <w:t>CMF.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замена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активные. После того, как была доказана высокая эффективность </w:t>
      </w:r>
      <w:proofErr w:type="spellStart"/>
      <w:r>
        <w:t>доксорубицина</w:t>
      </w:r>
      <w:proofErr w:type="spellEnd"/>
      <w:r>
        <w:rPr>
          <w:spacing w:val="-67"/>
        </w:rPr>
        <w:t xml:space="preserve"> </w:t>
      </w:r>
      <w:proofErr w:type="gramStart"/>
      <w:r>
        <w:t>при</w:t>
      </w:r>
      <w:proofErr w:type="gramEnd"/>
      <w:r>
        <w:t xml:space="preserve"> метастатическом РМЖ, он стал использоваться в качестве препарата замены</w:t>
      </w:r>
      <w:r>
        <w:rPr>
          <w:spacing w:val="-67"/>
        </w:rPr>
        <w:t xml:space="preserve"> </w:t>
      </w:r>
      <w:r>
        <w:t>[6,</w:t>
      </w:r>
      <w:r>
        <w:rPr>
          <w:spacing w:val="3"/>
        </w:rPr>
        <w:t xml:space="preserve"> </w:t>
      </w:r>
      <w:r>
        <w:t>7].</w:t>
      </w:r>
    </w:p>
    <w:p w:rsidR="000F5A0B" w:rsidRDefault="00120E8C">
      <w:pPr>
        <w:pStyle w:val="a3"/>
        <w:ind w:right="119"/>
      </w:pPr>
      <w:r>
        <w:t>АХТ является наиболее значимым достижением в лечении больных РМЖ,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химиотерапии,</w:t>
      </w:r>
      <w:r>
        <w:rPr>
          <w:spacing w:val="1"/>
        </w:rPr>
        <w:t xml:space="preserve"> </w:t>
      </w:r>
      <w:r>
        <w:t>зарекомендовавшие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эффективностью,</w:t>
      </w:r>
      <w:r>
        <w:rPr>
          <w:spacing w:val="1"/>
        </w:rPr>
        <w:t xml:space="preserve"> </w:t>
      </w:r>
      <w:proofErr w:type="spellStart"/>
      <w:r>
        <w:t>безрецидивностью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стабильными показателями выживаемости. Но, несмотря на это, медицина 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химиотерапевтические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токсичностью, которые в скором времени станут приоритетным направлением в</w:t>
      </w:r>
      <w:r>
        <w:rPr>
          <w:spacing w:val="1"/>
        </w:rPr>
        <w:t xml:space="preserve"> </w:t>
      </w:r>
      <w:proofErr w:type="spellStart"/>
      <w:r>
        <w:t>адъювантном</w:t>
      </w:r>
      <w:proofErr w:type="spellEnd"/>
      <w:r>
        <w:rPr>
          <w:spacing w:val="1"/>
        </w:rPr>
        <w:t xml:space="preserve"> </w:t>
      </w:r>
      <w:r>
        <w:t>лечении.</w:t>
      </w:r>
    </w:p>
    <w:p w:rsidR="000F5A0B" w:rsidRDefault="00120E8C">
      <w:pPr>
        <w:pStyle w:val="a3"/>
        <w:spacing w:before="3"/>
        <w:ind w:right="125"/>
      </w:pPr>
      <w:r>
        <w:rPr>
          <w:color w:val="221F1F"/>
        </w:rPr>
        <w:t>Другой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стороной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лечения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полихимиотерапией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считается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высокая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токсичность,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проявляющаяся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целенаправленном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разрушении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опухолевых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клеток,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поражением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чего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нарастающие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метаболические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нарушения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[8,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9].</w:t>
      </w:r>
    </w:p>
    <w:p w:rsidR="000F5A0B" w:rsidRDefault="00120E8C">
      <w:pPr>
        <w:pStyle w:val="a3"/>
        <w:ind w:right="12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нормального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 является поддержание баланса состояния антиоксидантной защиты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свободнорадикального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перекисного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 xml:space="preserve">различных </w:t>
      </w:r>
      <w:proofErr w:type="spellStart"/>
      <w:r>
        <w:t>биомолекул</w:t>
      </w:r>
      <w:proofErr w:type="spellEnd"/>
      <w:r>
        <w:rPr>
          <w:spacing w:val="1"/>
        </w:rPr>
        <w:t xml:space="preserve"> </w:t>
      </w:r>
      <w:r>
        <w:rPr>
          <w:color w:val="221F1F"/>
        </w:rPr>
        <w:t>[10].</w:t>
      </w:r>
      <w:r>
        <w:rPr>
          <w:color w:val="221F1F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РМЖ достаточно</w:t>
      </w:r>
      <w:r>
        <w:rPr>
          <w:spacing w:val="1"/>
        </w:rPr>
        <w:t xml:space="preserve"> </w:t>
      </w:r>
      <w:r>
        <w:t>хорошо изучены реакции</w:t>
      </w:r>
      <w:r>
        <w:rPr>
          <w:spacing w:val="1"/>
        </w:rPr>
        <w:t xml:space="preserve"> </w:t>
      </w:r>
      <w:r>
        <w:t>перекисного окисления липидов, но не определен спектр продуктов окисления</w:t>
      </w:r>
      <w:r>
        <w:rPr>
          <w:spacing w:val="1"/>
        </w:rPr>
        <w:t xml:space="preserve"> </w:t>
      </w:r>
      <w:r>
        <w:t>белков,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различной биологической</w:t>
      </w:r>
      <w:r>
        <w:rPr>
          <w:spacing w:val="-1"/>
        </w:rPr>
        <w:t xml:space="preserve"> </w:t>
      </w:r>
      <w:r>
        <w:t>активностью.</w:t>
      </w:r>
    </w:p>
    <w:p w:rsidR="000F5A0B" w:rsidRDefault="00120E8C">
      <w:pPr>
        <w:pStyle w:val="a3"/>
        <w:ind w:right="12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эндогенных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усиленное образование </w:t>
      </w:r>
      <w:proofErr w:type="spellStart"/>
      <w:r>
        <w:t>интермедиатов</w:t>
      </w:r>
      <w:proofErr w:type="spellEnd"/>
      <w:r>
        <w:t xml:space="preserve"> катаболизма пуринов [11], которые были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неоадъювантном</w:t>
      </w:r>
      <w:proofErr w:type="spellEnd"/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химиотерапии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РМЖ,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комбинированном</w:t>
      </w:r>
      <w:r>
        <w:rPr>
          <w:spacing w:val="7"/>
        </w:rPr>
        <w:t xml:space="preserve"> </w:t>
      </w:r>
      <w:r>
        <w:t>лечении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противоопухолевым</w:t>
      </w:r>
      <w:r>
        <w:rPr>
          <w:spacing w:val="7"/>
        </w:rPr>
        <w:t xml:space="preserve"> </w:t>
      </w:r>
      <w:r>
        <w:t>препаратом</w:t>
      </w:r>
    </w:p>
    <w:p w:rsidR="000F5A0B" w:rsidRDefault="000F5A0B">
      <w:pPr>
        <w:sectPr w:rsidR="000F5A0B">
          <w:footerReference w:type="default" r:id="rId9"/>
          <w:pgSz w:w="11910" w:h="16840"/>
          <w:pgMar w:top="480" w:right="780" w:bottom="1040" w:left="1140" w:header="0" w:footer="841" w:gutter="0"/>
          <w:pgNumType w:start="2"/>
          <w:cols w:space="720"/>
        </w:sectPr>
      </w:pPr>
    </w:p>
    <w:p w:rsidR="000F5A0B" w:rsidRDefault="00120E8C">
      <w:pPr>
        <w:pStyle w:val="a3"/>
        <w:spacing w:before="61"/>
        <w:ind w:right="126" w:firstLine="0"/>
      </w:pPr>
      <w:proofErr w:type="spellStart"/>
      <w:r>
        <w:lastRenderedPageBreak/>
        <w:t>арглабином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монорежиме</w:t>
      </w:r>
      <w:proofErr w:type="spellEnd"/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[12].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избыточное</w:t>
      </w:r>
      <w:r>
        <w:rPr>
          <w:spacing w:val="1"/>
        </w:rPr>
        <w:t xml:space="preserve"> </w:t>
      </w:r>
      <w:r>
        <w:t xml:space="preserve">образование </w:t>
      </w:r>
      <w:proofErr w:type="spellStart"/>
      <w:r>
        <w:t>оксипуринов</w:t>
      </w:r>
      <w:proofErr w:type="spellEnd"/>
      <w:r>
        <w:rPr>
          <w:spacing w:val="-1"/>
        </w:rPr>
        <w:t xml:space="preserve"> </w:t>
      </w:r>
      <w:r>
        <w:t>индуцируют</w:t>
      </w:r>
      <w:r>
        <w:rPr>
          <w:spacing w:val="-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эндотелия.</w:t>
      </w:r>
    </w:p>
    <w:p w:rsidR="000F5A0B" w:rsidRDefault="00120E8C">
      <w:pPr>
        <w:pStyle w:val="a3"/>
        <w:ind w:right="12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онкология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особый интерес к изучению метаболитов окислительного стресса и пуринового</w:t>
      </w:r>
      <w:r>
        <w:rPr>
          <w:spacing w:val="1"/>
        </w:rPr>
        <w:t xml:space="preserve"> </w:t>
      </w:r>
      <w:r>
        <w:t>обмена, так как эти показатели можно использовать в качестве прогностических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предсказывающих факторов в планировании,</w:t>
      </w:r>
      <w:r>
        <w:rPr>
          <w:spacing w:val="1"/>
        </w:rPr>
        <w:t xml:space="preserve"> </w:t>
      </w:r>
      <w:r>
        <w:t>как общей</w:t>
      </w:r>
      <w:r>
        <w:rPr>
          <w:spacing w:val="70"/>
        </w:rPr>
        <w:t xml:space="preserve"> </w:t>
      </w:r>
      <w:r>
        <w:t>стратегии лечения,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выборе</w:t>
      </w:r>
      <w:r>
        <w:rPr>
          <w:spacing w:val="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компонентов терапии.</w:t>
      </w:r>
    </w:p>
    <w:p w:rsidR="000F5A0B" w:rsidRDefault="00120E8C">
      <w:pPr>
        <w:pStyle w:val="a3"/>
        <w:spacing w:before="3"/>
        <w:ind w:right="120"/>
      </w:pPr>
      <w:r>
        <w:rPr>
          <w:color w:val="221F1F"/>
        </w:rPr>
        <w:t>Многие ученые пытаются решить вопрос токсичности химиопрепаратов во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время лечения путем включения различных клеточных протекторов и агентов,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обладающих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восстанавливающим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метаболизм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[13].</w:t>
      </w:r>
    </w:p>
    <w:p w:rsidR="000F5A0B" w:rsidRDefault="00120E8C">
      <w:pPr>
        <w:pStyle w:val="a3"/>
        <w:ind w:right="124"/>
      </w:pPr>
      <w:proofErr w:type="spellStart"/>
      <w:r>
        <w:t>Арглабин</w:t>
      </w:r>
      <w:proofErr w:type="spellEnd"/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исследован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Казахском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исследовательском институте</w:t>
      </w:r>
      <w:r>
        <w:rPr>
          <w:spacing w:val="1"/>
        </w:rPr>
        <w:t xml:space="preserve"> </w:t>
      </w:r>
      <w:r>
        <w:t>онкологии</w:t>
      </w:r>
      <w:r>
        <w:rPr>
          <w:spacing w:val="3"/>
        </w:rPr>
        <w:t xml:space="preserve"> </w:t>
      </w:r>
      <w:r>
        <w:t>и радиологии</w:t>
      </w:r>
      <w:r>
        <w:rPr>
          <w:spacing w:val="9"/>
        </w:rPr>
        <w:t xml:space="preserve"> </w:t>
      </w:r>
      <w:r>
        <w:t>[14,</w:t>
      </w:r>
      <w:r>
        <w:rPr>
          <w:spacing w:val="2"/>
        </w:rPr>
        <w:t xml:space="preserve"> </w:t>
      </w:r>
      <w:r>
        <w:t>15].</w:t>
      </w:r>
    </w:p>
    <w:p w:rsidR="000F5A0B" w:rsidRDefault="00120E8C">
      <w:pPr>
        <w:pStyle w:val="a3"/>
        <w:ind w:right="119"/>
      </w:pPr>
      <w:r>
        <w:t>Механизм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лабораториями</w:t>
      </w:r>
      <w:r>
        <w:rPr>
          <w:spacing w:val="1"/>
        </w:rPr>
        <w:t xml:space="preserve"> </w:t>
      </w:r>
      <w:r>
        <w:t>клиники</w:t>
      </w:r>
      <w:r>
        <w:rPr>
          <w:spacing w:val="1"/>
        </w:rPr>
        <w:t xml:space="preserve"> </w:t>
      </w:r>
      <w:r>
        <w:t>MD</w:t>
      </w:r>
      <w:r>
        <w:rPr>
          <w:spacing w:val="1"/>
        </w:rPr>
        <w:t xml:space="preserve"> </w:t>
      </w:r>
      <w:proofErr w:type="spellStart"/>
      <w:r>
        <w:t>Anderson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proofErr w:type="spellStart"/>
      <w:r>
        <w:t>Nu</w:t>
      </w:r>
      <w:proofErr w:type="spellEnd"/>
      <w:r>
        <w:rPr>
          <w:spacing w:val="1"/>
        </w:rPr>
        <w:t xml:space="preserve"> </w:t>
      </w:r>
      <w:proofErr w:type="spellStart"/>
      <w:r>
        <w:t>Oncology</w:t>
      </w:r>
      <w:proofErr w:type="spellEnd"/>
      <w:r>
        <w:rPr>
          <w:spacing w:val="1"/>
        </w:rPr>
        <w:t xml:space="preserve"> </w:t>
      </w:r>
      <w:proofErr w:type="spellStart"/>
      <w:r>
        <w:t>Labs</w:t>
      </w:r>
      <w:proofErr w:type="spellEnd"/>
      <w:r>
        <w:rPr>
          <w:spacing w:val="1"/>
        </w:rPr>
        <w:t xml:space="preserve"> </w:t>
      </w:r>
      <w:r>
        <w:t>(Хьюстон,</w:t>
      </w:r>
      <w:r>
        <w:rPr>
          <w:spacing w:val="1"/>
        </w:rPr>
        <w:t xml:space="preserve"> </w:t>
      </w:r>
      <w:r>
        <w:t>США).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Арглабин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конкурентным</w:t>
      </w:r>
      <w:r>
        <w:rPr>
          <w:spacing w:val="1"/>
        </w:rPr>
        <w:t xml:space="preserve"> </w:t>
      </w:r>
      <w:r>
        <w:t>ингибитором</w:t>
      </w:r>
      <w:r>
        <w:rPr>
          <w:spacing w:val="1"/>
        </w:rPr>
        <w:t xml:space="preserve"> </w:t>
      </w:r>
      <w:proofErr w:type="spellStart"/>
      <w:r>
        <w:t>фарнезилирования</w:t>
      </w:r>
      <w:proofErr w:type="spellEnd"/>
      <w:r>
        <w:rPr>
          <w:spacing w:val="1"/>
        </w:rPr>
        <w:t xml:space="preserve"> </w:t>
      </w:r>
      <w:r>
        <w:t>RAS-</w:t>
      </w:r>
      <w:r>
        <w:rPr>
          <w:spacing w:val="1"/>
        </w:rPr>
        <w:t xml:space="preserve"> </w:t>
      </w:r>
      <w:proofErr w:type="spellStart"/>
      <w:r>
        <w:t>онкобелков</w:t>
      </w:r>
      <w:proofErr w:type="spellEnd"/>
      <w:r>
        <w:t>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экспрессию</w:t>
      </w:r>
      <w:r>
        <w:rPr>
          <w:spacing w:val="1"/>
        </w:rPr>
        <w:t xml:space="preserve"> </w:t>
      </w:r>
      <w:r>
        <w:t>RAS-генов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АТФ,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proofErr w:type="spellStart"/>
      <w:r>
        <w:t>апоптоз</w:t>
      </w:r>
      <w:proofErr w:type="spellEnd"/>
      <w:r>
        <w:rPr>
          <w:spacing w:val="1"/>
        </w:rPr>
        <w:t xml:space="preserve"> </w:t>
      </w:r>
      <w:r>
        <w:t>опухолевых</w:t>
      </w:r>
      <w:r>
        <w:rPr>
          <w:spacing w:val="-3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[16,</w:t>
      </w:r>
      <w:r>
        <w:rPr>
          <w:spacing w:val="4"/>
        </w:rPr>
        <w:t xml:space="preserve"> </w:t>
      </w:r>
      <w:r>
        <w:t>17,</w:t>
      </w:r>
      <w:r>
        <w:rPr>
          <w:spacing w:val="3"/>
        </w:rPr>
        <w:t xml:space="preserve"> </w:t>
      </w:r>
      <w:r>
        <w:t>18].</w:t>
      </w:r>
    </w:p>
    <w:p w:rsidR="000F5A0B" w:rsidRDefault="00120E8C">
      <w:pPr>
        <w:pStyle w:val="a3"/>
        <w:spacing w:line="242" w:lineRule="auto"/>
        <w:ind w:right="123" w:firstLine="696"/>
      </w:pPr>
      <w:r>
        <w:t xml:space="preserve">В настоящее время </w:t>
      </w:r>
      <w:proofErr w:type="spellStart"/>
      <w:r>
        <w:t>арглабин</w:t>
      </w:r>
      <w:proofErr w:type="spellEnd"/>
      <w:r>
        <w:t xml:space="preserve"> </w:t>
      </w:r>
      <w:proofErr w:type="gramStart"/>
      <w:r>
        <w:t>зарегистрирован</w:t>
      </w:r>
      <w:proofErr w:type="gramEnd"/>
      <w:r>
        <w:t xml:space="preserve"> и применяется в качестве</w:t>
      </w:r>
      <w:r>
        <w:rPr>
          <w:spacing w:val="1"/>
        </w:rPr>
        <w:t xml:space="preserve"> </w:t>
      </w:r>
      <w:r>
        <w:t>противоопухолевого средства при лечении первичного рака печени, яичников,</w:t>
      </w:r>
      <w:r>
        <w:rPr>
          <w:spacing w:val="1"/>
        </w:rPr>
        <w:t xml:space="preserve"> </w:t>
      </w:r>
      <w:r>
        <w:t>легких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молочной</w:t>
      </w:r>
      <w:r>
        <w:rPr>
          <w:spacing w:val="-1"/>
        </w:rPr>
        <w:t xml:space="preserve"> </w:t>
      </w:r>
      <w:r>
        <w:t>железы,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монотерапии</w:t>
      </w:r>
      <w:proofErr w:type="spellEnd"/>
      <w:r>
        <w:t>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proofErr w:type="spellStart"/>
      <w:r>
        <w:t>полихимиотерапии</w:t>
      </w:r>
      <w:proofErr w:type="spellEnd"/>
      <w:r>
        <w:t>.</w:t>
      </w:r>
    </w:p>
    <w:p w:rsidR="000F5A0B" w:rsidRDefault="00120E8C">
      <w:pPr>
        <w:pStyle w:val="1"/>
        <w:spacing w:line="318" w:lineRule="exact"/>
      </w:pPr>
      <w:r>
        <w:t>Рабочая</w:t>
      </w:r>
      <w:r>
        <w:rPr>
          <w:spacing w:val="-7"/>
        </w:rPr>
        <w:t xml:space="preserve"> </w:t>
      </w:r>
      <w:r>
        <w:t>гипотеза</w:t>
      </w:r>
    </w:p>
    <w:p w:rsidR="000F5A0B" w:rsidRDefault="00120E8C">
      <w:pPr>
        <w:pStyle w:val="a3"/>
        <w:ind w:right="122"/>
      </w:pPr>
      <w:proofErr w:type="spellStart"/>
      <w:r>
        <w:t>Арглабин</w:t>
      </w:r>
      <w:proofErr w:type="spellEnd"/>
      <w:r>
        <w:t xml:space="preserve"> в </w:t>
      </w:r>
      <w:proofErr w:type="spellStart"/>
      <w:r>
        <w:t>адъювантном</w:t>
      </w:r>
      <w:proofErr w:type="spellEnd"/>
      <w:r>
        <w:t xml:space="preserve"> режиме повышает показатели </w:t>
      </w:r>
      <w:proofErr w:type="spellStart"/>
      <w:r>
        <w:t>безрецидивной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кумулятивной выживаемости у больных РМЖ и оказывает позитивное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биохимические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  <w:r>
        <w:rPr>
          <w:spacing w:val="10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раком</w:t>
      </w:r>
      <w:r>
        <w:rPr>
          <w:spacing w:val="-1"/>
        </w:rPr>
        <w:t xml:space="preserve"> </w:t>
      </w:r>
      <w:r>
        <w:t>молочной</w:t>
      </w:r>
      <w:r>
        <w:rPr>
          <w:spacing w:val="-2"/>
        </w:rPr>
        <w:t xml:space="preserve"> </w:t>
      </w:r>
      <w:r>
        <w:t>железы.</w:t>
      </w:r>
    </w:p>
    <w:p w:rsidR="000F5A0B" w:rsidRDefault="00120E8C">
      <w:pPr>
        <w:pStyle w:val="a3"/>
        <w:ind w:right="1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адъювантной</w:t>
      </w:r>
      <w:proofErr w:type="spellEnd"/>
      <w:r>
        <w:rPr>
          <w:spacing w:val="1"/>
        </w:rPr>
        <w:t xml:space="preserve"> </w:t>
      </w:r>
      <w:r>
        <w:t>химиотерапии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биохимические показатели</w:t>
      </w:r>
      <w:r>
        <w:rPr>
          <w:spacing w:val="3"/>
        </w:rPr>
        <w:t xml:space="preserve"> </w:t>
      </w:r>
      <w:r>
        <w:t>крови больных</w:t>
      </w:r>
      <w:r>
        <w:rPr>
          <w:spacing w:val="-4"/>
        </w:rPr>
        <w:t xml:space="preserve"> </w:t>
      </w:r>
      <w:r>
        <w:t>раком молочной железы.</w:t>
      </w:r>
    </w:p>
    <w:p w:rsidR="000F5A0B" w:rsidRDefault="00120E8C">
      <w:pPr>
        <w:pStyle w:val="1"/>
        <w:spacing w:line="320" w:lineRule="exact"/>
      </w:pPr>
      <w:r>
        <w:t>Задачи</w:t>
      </w:r>
      <w:r>
        <w:rPr>
          <w:spacing w:val="-7"/>
        </w:rPr>
        <w:t xml:space="preserve"> </w:t>
      </w:r>
      <w:r>
        <w:t>исследования</w:t>
      </w:r>
    </w:p>
    <w:p w:rsidR="000F5A0B" w:rsidRDefault="00120E8C">
      <w:pPr>
        <w:pStyle w:val="a4"/>
        <w:numPr>
          <w:ilvl w:val="0"/>
          <w:numId w:val="9"/>
        </w:numPr>
        <w:tabs>
          <w:tab w:val="left" w:pos="1247"/>
        </w:tabs>
        <w:ind w:right="120" w:firstLine="71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адъювантной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полихимиотерапии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раке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молочной железы.</w:t>
      </w:r>
    </w:p>
    <w:p w:rsidR="000F5A0B" w:rsidRDefault="00120E8C">
      <w:pPr>
        <w:pStyle w:val="a4"/>
        <w:numPr>
          <w:ilvl w:val="0"/>
          <w:numId w:val="9"/>
        </w:numPr>
        <w:tabs>
          <w:tab w:val="left" w:pos="1247"/>
        </w:tabs>
        <w:ind w:right="126" w:firstLine="710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раком молочной железы на фоне </w:t>
      </w:r>
      <w:proofErr w:type="spellStart"/>
      <w:r>
        <w:rPr>
          <w:sz w:val="28"/>
        </w:rPr>
        <w:t>адъювантной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полихимиотерапии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малоновый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диальдегид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метиглиоксаль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АОРР,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карбониловые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производные,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мембраносвязанный</w:t>
      </w:r>
      <w:proofErr w:type="spellEnd"/>
      <w:r>
        <w:rPr>
          <w:sz w:val="28"/>
        </w:rPr>
        <w:t xml:space="preserve"> гемоглобин).</w:t>
      </w:r>
    </w:p>
    <w:p w:rsidR="000F5A0B" w:rsidRDefault="00120E8C">
      <w:pPr>
        <w:pStyle w:val="a4"/>
        <w:numPr>
          <w:ilvl w:val="0"/>
          <w:numId w:val="9"/>
        </w:numPr>
        <w:tabs>
          <w:tab w:val="left" w:pos="1247"/>
        </w:tabs>
        <w:ind w:right="124" w:firstLine="710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пуринового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адъювантной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полихимиотерапии</w:t>
      </w:r>
      <w:proofErr w:type="spellEnd"/>
      <w:r>
        <w:rPr>
          <w:sz w:val="28"/>
        </w:rPr>
        <w:t>.</w:t>
      </w:r>
    </w:p>
    <w:p w:rsidR="000F5A0B" w:rsidRDefault="00120E8C">
      <w:pPr>
        <w:pStyle w:val="a4"/>
        <w:numPr>
          <w:ilvl w:val="0"/>
          <w:numId w:val="9"/>
        </w:numPr>
        <w:tabs>
          <w:tab w:val="left" w:pos="1247"/>
        </w:tabs>
        <w:ind w:right="129" w:firstLine="710"/>
        <w:jc w:val="both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адъювантной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химиотерапии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арглабином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безрецидивной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выживаемости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железы.</w:t>
      </w:r>
    </w:p>
    <w:p w:rsidR="000F5A0B" w:rsidRDefault="00120E8C">
      <w:pPr>
        <w:pStyle w:val="1"/>
        <w:spacing w:before="2"/>
      </w:pPr>
      <w:r>
        <w:t>Научная</w:t>
      </w:r>
      <w:r>
        <w:rPr>
          <w:spacing w:val="-4"/>
        </w:rPr>
        <w:t xml:space="preserve"> </w:t>
      </w:r>
      <w:r>
        <w:t>новизна</w:t>
      </w:r>
    </w:p>
    <w:p w:rsidR="000F5A0B" w:rsidRDefault="00120E8C">
      <w:pPr>
        <w:pStyle w:val="a4"/>
        <w:numPr>
          <w:ilvl w:val="0"/>
          <w:numId w:val="8"/>
        </w:numPr>
        <w:tabs>
          <w:tab w:val="left" w:pos="1530"/>
        </w:tabs>
        <w:ind w:right="120" w:firstLine="710"/>
        <w:jc w:val="both"/>
        <w:rPr>
          <w:sz w:val="28"/>
        </w:rPr>
      </w:pP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арглабина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адьювантном</w:t>
      </w:r>
      <w:proofErr w:type="spellEnd"/>
      <w:r>
        <w:rPr>
          <w:sz w:val="28"/>
        </w:rPr>
        <w:t xml:space="preserve"> режиме в комбинации с химиотерапией по схеме АС у 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железы: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гематологической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токсичности </w:t>
      </w:r>
      <w:proofErr w:type="spellStart"/>
      <w:r>
        <w:rPr>
          <w:sz w:val="28"/>
        </w:rPr>
        <w:t>адъювантной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полихимиотерапии</w:t>
      </w:r>
      <w:proofErr w:type="spellEnd"/>
      <w:r>
        <w:rPr>
          <w:sz w:val="28"/>
        </w:rPr>
        <w:t xml:space="preserve"> и показано снижение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токсичности при комбинации схемы ПХТ</w:t>
      </w:r>
      <w:r>
        <w:rPr>
          <w:spacing w:val="-2"/>
          <w:sz w:val="28"/>
        </w:rPr>
        <w:t xml:space="preserve"> </w:t>
      </w:r>
      <w:r>
        <w:rPr>
          <w:sz w:val="28"/>
        </w:rPr>
        <w:t>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Арглабином</w:t>
      </w:r>
      <w:proofErr w:type="spellEnd"/>
    </w:p>
    <w:p w:rsidR="000F5A0B" w:rsidRDefault="00120E8C">
      <w:pPr>
        <w:pStyle w:val="a4"/>
        <w:numPr>
          <w:ilvl w:val="0"/>
          <w:numId w:val="8"/>
        </w:numPr>
        <w:tabs>
          <w:tab w:val="left" w:pos="1530"/>
        </w:tabs>
        <w:spacing w:before="1"/>
        <w:ind w:right="122" w:firstLine="710"/>
        <w:jc w:val="both"/>
        <w:rPr>
          <w:sz w:val="28"/>
        </w:rPr>
      </w:pP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железы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влияние </w:t>
      </w:r>
      <w:proofErr w:type="spellStart"/>
      <w:r>
        <w:rPr>
          <w:sz w:val="28"/>
        </w:rPr>
        <w:t>адъювантной</w:t>
      </w:r>
      <w:proofErr w:type="spellEnd"/>
      <w:r>
        <w:rPr>
          <w:sz w:val="28"/>
        </w:rPr>
        <w:t xml:space="preserve"> химиотерапии с </w:t>
      </w:r>
      <w:proofErr w:type="spellStart"/>
      <w:r>
        <w:rPr>
          <w:sz w:val="28"/>
        </w:rPr>
        <w:t>арглабином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без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уровень </w:t>
      </w:r>
      <w:proofErr w:type="spellStart"/>
      <w:r>
        <w:rPr>
          <w:sz w:val="28"/>
        </w:rPr>
        <w:t>малонового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диальдегида</w:t>
      </w:r>
      <w:proofErr w:type="spellEnd"/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реактивных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карбониловых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производных</w:t>
      </w:r>
      <w:r>
        <w:rPr>
          <w:spacing w:val="1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метилглиоксаля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и</w:t>
      </w:r>
    </w:p>
    <w:p w:rsidR="000F5A0B" w:rsidRDefault="000F5A0B">
      <w:pPr>
        <w:jc w:val="both"/>
        <w:rPr>
          <w:sz w:val="28"/>
        </w:rPr>
        <w:sectPr w:rsidR="000F5A0B">
          <w:pgSz w:w="11910" w:h="16840"/>
          <w:pgMar w:top="480" w:right="780" w:bottom="1040" w:left="1140" w:header="0" w:footer="841" w:gutter="0"/>
          <w:cols w:space="720"/>
        </w:sectPr>
      </w:pPr>
    </w:p>
    <w:p w:rsidR="000F5A0B" w:rsidRDefault="00120E8C">
      <w:pPr>
        <w:pStyle w:val="a3"/>
        <w:spacing w:before="61"/>
        <w:ind w:right="130" w:firstLine="0"/>
      </w:pPr>
      <w:proofErr w:type="spellStart"/>
      <w:r>
        <w:lastRenderedPageBreak/>
        <w:t>мембраносвязанного</w:t>
      </w:r>
      <w:proofErr w:type="spellEnd"/>
      <w:r>
        <w:rPr>
          <w:spacing w:val="1"/>
        </w:rPr>
        <w:t xml:space="preserve"> </w:t>
      </w:r>
      <w:r>
        <w:t>гемоглобина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АПХТ</w:t>
      </w:r>
      <w:r>
        <w:rPr>
          <w:spacing w:val="71"/>
        </w:rPr>
        <w:t xml:space="preserve"> </w:t>
      </w:r>
      <w:proofErr w:type="spellStart"/>
      <w:r>
        <w:t>АС+Арглабин</w:t>
      </w:r>
      <w:proofErr w:type="spellEnd"/>
      <w:r>
        <w:rPr>
          <w:spacing w:val="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снижению окислительного</w:t>
      </w:r>
      <w:r>
        <w:rPr>
          <w:spacing w:val="1"/>
        </w:rPr>
        <w:t xml:space="preserve"> </w:t>
      </w:r>
      <w:r>
        <w:t>стресса.</w:t>
      </w:r>
    </w:p>
    <w:p w:rsidR="000F5A0B" w:rsidRDefault="00120E8C">
      <w:pPr>
        <w:pStyle w:val="a4"/>
        <w:numPr>
          <w:ilvl w:val="0"/>
          <w:numId w:val="8"/>
        </w:numPr>
        <w:tabs>
          <w:tab w:val="left" w:pos="1530"/>
        </w:tabs>
        <w:ind w:right="120" w:firstLine="710"/>
        <w:jc w:val="both"/>
        <w:rPr>
          <w:sz w:val="28"/>
        </w:rPr>
      </w:pPr>
      <w:proofErr w:type="gramStart"/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железы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адъювантной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химиотерапии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арглабином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пуриновых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АПХТ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АС+Арглабин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АПХТ</w:t>
      </w:r>
      <w:r>
        <w:rPr>
          <w:spacing w:val="1"/>
          <w:sz w:val="28"/>
        </w:rPr>
        <w:t xml:space="preserve"> </w:t>
      </w:r>
      <w:r>
        <w:rPr>
          <w:sz w:val="28"/>
        </w:rPr>
        <w:t>АС,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эритроцитах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гуанина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720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512),</w:t>
      </w:r>
      <w:r>
        <w:rPr>
          <w:spacing w:val="1"/>
          <w:sz w:val="28"/>
        </w:rPr>
        <w:t xml:space="preserve"> </w:t>
      </w:r>
      <w:r>
        <w:rPr>
          <w:sz w:val="28"/>
        </w:rPr>
        <w:t>гипоксантина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783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585) и </w:t>
      </w:r>
      <w:proofErr w:type="spellStart"/>
      <w:r>
        <w:rPr>
          <w:sz w:val="28"/>
        </w:rPr>
        <w:t>аденина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691 до</w:t>
      </w:r>
      <w:r>
        <w:rPr>
          <w:spacing w:val="1"/>
          <w:sz w:val="28"/>
        </w:rPr>
        <w:t xml:space="preserve"> </w:t>
      </w:r>
      <w:r>
        <w:rPr>
          <w:sz w:val="28"/>
        </w:rPr>
        <w:t>517).</w:t>
      </w:r>
      <w:proofErr w:type="gramEnd"/>
    </w:p>
    <w:p w:rsidR="000F5A0B" w:rsidRDefault="00120E8C">
      <w:pPr>
        <w:pStyle w:val="a4"/>
        <w:numPr>
          <w:ilvl w:val="0"/>
          <w:numId w:val="8"/>
        </w:numPr>
        <w:tabs>
          <w:tab w:val="left" w:pos="1530"/>
        </w:tabs>
        <w:spacing w:before="3"/>
        <w:ind w:right="127" w:firstLine="710"/>
        <w:jc w:val="both"/>
        <w:rPr>
          <w:sz w:val="28"/>
        </w:rPr>
      </w:pPr>
      <w:r>
        <w:rPr>
          <w:sz w:val="28"/>
        </w:rPr>
        <w:t xml:space="preserve">Впервые доказано, что добавление </w:t>
      </w:r>
      <w:proofErr w:type="spellStart"/>
      <w:r>
        <w:rPr>
          <w:sz w:val="28"/>
        </w:rPr>
        <w:t>арглабина</w:t>
      </w:r>
      <w:proofErr w:type="spellEnd"/>
      <w:r>
        <w:rPr>
          <w:sz w:val="28"/>
        </w:rPr>
        <w:t xml:space="preserve"> к стандартной 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 АС увеличивает общую выживаемость на 9,5% и схема химиотерапии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АС+Арглабин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менее </w:t>
      </w:r>
      <w:proofErr w:type="spellStart"/>
      <w:r>
        <w:rPr>
          <w:sz w:val="28"/>
        </w:rPr>
        <w:t>цитотоксичное</w:t>
      </w:r>
      <w:proofErr w:type="spellEnd"/>
      <w:r>
        <w:rPr>
          <w:sz w:val="28"/>
        </w:rPr>
        <w:t xml:space="preserve"> действие на опухоль.</w:t>
      </w:r>
    </w:p>
    <w:p w:rsidR="000F5A0B" w:rsidRDefault="000F5A0B">
      <w:pPr>
        <w:pStyle w:val="a3"/>
        <w:spacing w:before="3"/>
        <w:ind w:left="0" w:firstLine="0"/>
        <w:jc w:val="left"/>
      </w:pPr>
    </w:p>
    <w:p w:rsidR="000F5A0B" w:rsidRDefault="00120E8C">
      <w:pPr>
        <w:pStyle w:val="1"/>
        <w:ind w:left="680"/>
      </w:pPr>
      <w:r>
        <w:t>Теоретическая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исследования</w:t>
      </w:r>
    </w:p>
    <w:p w:rsidR="000F5A0B" w:rsidRDefault="00120E8C">
      <w:pPr>
        <w:pStyle w:val="a3"/>
        <w:ind w:right="128" w:firstLine="566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Арглабина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адъювантной</w:t>
      </w:r>
      <w:proofErr w:type="spellEnd"/>
      <w:r>
        <w:rPr>
          <w:spacing w:val="-4"/>
        </w:rPr>
        <w:t xml:space="preserve"> </w:t>
      </w:r>
      <w:proofErr w:type="spellStart"/>
      <w:r>
        <w:t>полихимиотерапией</w:t>
      </w:r>
      <w:proofErr w:type="spellEnd"/>
      <w:r>
        <w:rPr>
          <w:spacing w:val="-3"/>
        </w:rPr>
        <w:t xml:space="preserve"> </w:t>
      </w:r>
      <w:r>
        <w:t>АС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раке</w:t>
      </w:r>
      <w:r>
        <w:rPr>
          <w:spacing w:val="-3"/>
        </w:rPr>
        <w:t xml:space="preserve"> </w:t>
      </w:r>
      <w:r>
        <w:t>молочной</w:t>
      </w:r>
      <w:r>
        <w:rPr>
          <w:spacing w:val="-3"/>
        </w:rPr>
        <w:t xml:space="preserve"> </w:t>
      </w:r>
      <w:r>
        <w:t>железы.</w:t>
      </w:r>
    </w:p>
    <w:p w:rsidR="000F5A0B" w:rsidRDefault="00120E8C">
      <w:pPr>
        <w:pStyle w:val="a3"/>
        <w:ind w:right="118" w:firstLine="566"/>
      </w:pPr>
      <w:r>
        <w:rPr>
          <w:b/>
        </w:rPr>
        <w:t>Практическая ценность.</w:t>
      </w:r>
      <w:r>
        <w:rPr>
          <w:b/>
          <w:spacing w:val="1"/>
        </w:rPr>
        <w:t xml:space="preserve"> </w:t>
      </w:r>
      <w:r>
        <w:t xml:space="preserve">Сочетание </w:t>
      </w:r>
      <w:proofErr w:type="spellStart"/>
      <w:r>
        <w:t>адъювантной</w:t>
      </w:r>
      <w:proofErr w:type="spellEnd"/>
      <w:r>
        <w:t xml:space="preserve"> </w:t>
      </w:r>
      <w:proofErr w:type="spellStart"/>
      <w:r>
        <w:t>полихимиотерапии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Арглабином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раке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нивелирует</w:t>
      </w:r>
      <w:r>
        <w:rPr>
          <w:spacing w:val="1"/>
        </w:rPr>
        <w:t xml:space="preserve"> </w:t>
      </w:r>
      <w:r>
        <w:t>гематологические</w:t>
      </w:r>
      <w:r>
        <w:rPr>
          <w:spacing w:val="1"/>
        </w:rPr>
        <w:t xml:space="preserve"> </w:t>
      </w:r>
      <w:r>
        <w:t>токсические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химиотерапии,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окислительного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нормализует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пуринового</w:t>
      </w:r>
      <w:r>
        <w:rPr>
          <w:spacing w:val="7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 xml:space="preserve">повышает показатели 3-летней </w:t>
      </w:r>
      <w:proofErr w:type="spellStart"/>
      <w:r>
        <w:t>безрецидивной</w:t>
      </w:r>
      <w:proofErr w:type="spellEnd"/>
      <w:r>
        <w:t xml:space="preserve"> выживаемости на 9,5%. Данная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proofErr w:type="spellStart"/>
      <w:r>
        <w:t>адъювантной</w:t>
      </w:r>
      <w:proofErr w:type="spellEnd"/>
      <w:r>
        <w:rPr>
          <w:spacing w:val="1"/>
        </w:rPr>
        <w:t xml:space="preserve"> </w:t>
      </w:r>
      <w:proofErr w:type="spellStart"/>
      <w:r>
        <w:t>полихимиотерапии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клиническую</w:t>
      </w:r>
      <w:r>
        <w:rPr>
          <w:spacing w:val="-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онкологического</w:t>
      </w:r>
      <w:r>
        <w:rPr>
          <w:spacing w:val="6"/>
        </w:rPr>
        <w:t xml:space="preserve"> </w:t>
      </w:r>
      <w:r>
        <w:t>диспансера.</w:t>
      </w:r>
    </w:p>
    <w:p w:rsidR="000F5A0B" w:rsidRDefault="000F5A0B">
      <w:pPr>
        <w:pStyle w:val="a3"/>
        <w:spacing w:before="4"/>
        <w:ind w:left="0" w:firstLine="0"/>
        <w:jc w:val="left"/>
      </w:pPr>
    </w:p>
    <w:p w:rsidR="000F5A0B" w:rsidRDefault="00120E8C">
      <w:pPr>
        <w:pStyle w:val="1"/>
        <w:spacing w:before="1"/>
        <w:ind w:left="680"/>
      </w:pPr>
      <w:r>
        <w:t>Основные</w:t>
      </w:r>
      <w:r>
        <w:rPr>
          <w:spacing w:val="-7"/>
        </w:rPr>
        <w:t xml:space="preserve"> </w:t>
      </w:r>
      <w:r>
        <w:t>положения,</w:t>
      </w:r>
      <w:r>
        <w:rPr>
          <w:spacing w:val="-6"/>
        </w:rPr>
        <w:t xml:space="preserve"> </w:t>
      </w:r>
      <w:r>
        <w:t>выносимые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защиту</w:t>
      </w:r>
    </w:p>
    <w:p w:rsidR="000F5A0B" w:rsidRDefault="00120E8C">
      <w:pPr>
        <w:pStyle w:val="a4"/>
        <w:numPr>
          <w:ilvl w:val="0"/>
          <w:numId w:val="7"/>
        </w:numPr>
        <w:tabs>
          <w:tab w:val="left" w:pos="1468"/>
        </w:tabs>
        <w:ind w:right="129" w:firstLine="566"/>
        <w:jc w:val="both"/>
        <w:rPr>
          <w:sz w:val="28"/>
        </w:rPr>
      </w:pP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гематологической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адъювантной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полихимиотерапии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АС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полихимиотерапией</w:t>
      </w:r>
      <w:proofErr w:type="spellEnd"/>
      <w:r>
        <w:rPr>
          <w:sz w:val="28"/>
        </w:rPr>
        <w:t xml:space="preserve"> по схеме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АС+Арглабин</w:t>
      </w:r>
      <w:proofErr w:type="spellEnd"/>
      <w:r>
        <w:rPr>
          <w:sz w:val="28"/>
        </w:rPr>
        <w:t>.</w:t>
      </w:r>
    </w:p>
    <w:p w:rsidR="000F5A0B" w:rsidRDefault="00120E8C">
      <w:pPr>
        <w:pStyle w:val="a4"/>
        <w:numPr>
          <w:ilvl w:val="0"/>
          <w:numId w:val="7"/>
        </w:numPr>
        <w:tabs>
          <w:tab w:val="left" w:pos="1002"/>
        </w:tabs>
        <w:ind w:right="127" w:firstLine="566"/>
        <w:jc w:val="both"/>
        <w:rPr>
          <w:sz w:val="28"/>
        </w:rPr>
      </w:pPr>
      <w:r>
        <w:rPr>
          <w:sz w:val="28"/>
        </w:rPr>
        <w:t>В плазме крови больных раком молочной железы происходит 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малонового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диальдегида</w:t>
      </w:r>
      <w:proofErr w:type="spellEnd"/>
      <w:r>
        <w:rPr>
          <w:sz w:val="28"/>
        </w:rPr>
        <w:t xml:space="preserve">, реактивных </w:t>
      </w:r>
      <w:proofErr w:type="spellStart"/>
      <w:r>
        <w:rPr>
          <w:sz w:val="28"/>
        </w:rPr>
        <w:t>карбониловых</w:t>
      </w:r>
      <w:proofErr w:type="spellEnd"/>
      <w:r>
        <w:rPr>
          <w:sz w:val="28"/>
        </w:rPr>
        <w:t xml:space="preserve"> производных белков, </w:t>
      </w:r>
      <w:proofErr w:type="spellStart"/>
      <w:r>
        <w:rPr>
          <w:sz w:val="28"/>
        </w:rPr>
        <w:t>метилглиоксаля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мембраносвязанного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гемоглобина.</w:t>
      </w:r>
    </w:p>
    <w:p w:rsidR="000F5A0B" w:rsidRDefault="00120E8C">
      <w:pPr>
        <w:pStyle w:val="a4"/>
        <w:numPr>
          <w:ilvl w:val="0"/>
          <w:numId w:val="7"/>
        </w:numPr>
        <w:tabs>
          <w:tab w:val="left" w:pos="1237"/>
        </w:tabs>
        <w:ind w:right="122" w:firstLine="566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АПХТ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АС+Арглабин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метилглиоксаля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мембраносвязанного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гемоглобина</w:t>
      </w:r>
      <w:r>
        <w:rPr>
          <w:spacing w:val="1"/>
          <w:sz w:val="28"/>
        </w:rPr>
        <w:t xml:space="preserve"> </w:t>
      </w:r>
      <w:r>
        <w:rPr>
          <w:sz w:val="28"/>
        </w:rPr>
        <w:t>в плазме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раком молочной железы</w:t>
      </w:r>
      <w:r>
        <w:rPr>
          <w:spacing w:val="1"/>
          <w:sz w:val="28"/>
        </w:rPr>
        <w:t xml:space="preserve"> </w:t>
      </w:r>
      <w:r>
        <w:rPr>
          <w:sz w:val="28"/>
        </w:rPr>
        <w:t>при сравнении</w:t>
      </w:r>
      <w:r>
        <w:rPr>
          <w:spacing w:val="3"/>
          <w:sz w:val="28"/>
        </w:rPr>
        <w:t xml:space="preserve"> </w:t>
      </w:r>
      <w:r>
        <w:rPr>
          <w:sz w:val="28"/>
        </w:rPr>
        <w:t>со схемой</w:t>
      </w:r>
      <w:r>
        <w:rPr>
          <w:spacing w:val="7"/>
          <w:sz w:val="28"/>
        </w:rPr>
        <w:t xml:space="preserve"> </w:t>
      </w:r>
      <w:r>
        <w:rPr>
          <w:sz w:val="28"/>
        </w:rPr>
        <w:t>АПХТ</w:t>
      </w:r>
      <w:r>
        <w:rPr>
          <w:spacing w:val="4"/>
          <w:sz w:val="28"/>
        </w:rPr>
        <w:t xml:space="preserve"> </w:t>
      </w:r>
      <w:r>
        <w:rPr>
          <w:sz w:val="28"/>
        </w:rPr>
        <w:t>АС.</w:t>
      </w:r>
    </w:p>
    <w:p w:rsidR="000F5A0B" w:rsidRDefault="00120E8C">
      <w:pPr>
        <w:pStyle w:val="a4"/>
        <w:numPr>
          <w:ilvl w:val="0"/>
          <w:numId w:val="7"/>
        </w:numPr>
        <w:tabs>
          <w:tab w:val="left" w:pos="1050"/>
        </w:tabs>
        <w:ind w:right="122" w:firstLine="566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АПХТ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АС+Арглабин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АПХТ</w:t>
      </w:r>
      <w:r>
        <w:rPr>
          <w:spacing w:val="1"/>
          <w:sz w:val="28"/>
        </w:rPr>
        <w:t xml:space="preserve"> </w:t>
      </w:r>
      <w:r>
        <w:rPr>
          <w:sz w:val="28"/>
        </w:rPr>
        <w:t>АС,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пуринового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обмена в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раком молочной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железы.</w:t>
      </w:r>
    </w:p>
    <w:p w:rsidR="000F5A0B" w:rsidRDefault="00120E8C">
      <w:pPr>
        <w:pStyle w:val="a4"/>
        <w:numPr>
          <w:ilvl w:val="0"/>
          <w:numId w:val="7"/>
        </w:numPr>
        <w:tabs>
          <w:tab w:val="left" w:pos="1127"/>
        </w:tabs>
        <w:ind w:right="127" w:firstLine="566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АПХТ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АС+Арглабин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безрецидивной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выживаемости больных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6"/>
          <w:sz w:val="28"/>
        </w:rPr>
        <w:t xml:space="preserve"> </w:t>
      </w:r>
      <w:r>
        <w:rPr>
          <w:sz w:val="28"/>
        </w:rPr>
        <w:t>железы.</w:t>
      </w:r>
    </w:p>
    <w:p w:rsidR="000F5A0B" w:rsidRDefault="000F5A0B">
      <w:pPr>
        <w:pStyle w:val="a3"/>
        <w:spacing w:before="2"/>
        <w:ind w:left="0" w:firstLine="0"/>
        <w:jc w:val="left"/>
      </w:pPr>
    </w:p>
    <w:p w:rsidR="000F5A0B" w:rsidRDefault="00120E8C">
      <w:pPr>
        <w:pStyle w:val="1"/>
      </w:pP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исследования</w:t>
      </w:r>
    </w:p>
    <w:p w:rsidR="000F5A0B" w:rsidRDefault="00120E8C">
      <w:pPr>
        <w:pStyle w:val="a3"/>
        <w:ind w:right="125"/>
      </w:pPr>
      <w:proofErr w:type="spellStart"/>
      <w:r>
        <w:t>Проспективное</w:t>
      </w:r>
      <w:proofErr w:type="spellEnd"/>
      <w:r>
        <w:t xml:space="preserve"> исследование, в которое будет включено 80 больных раком</w:t>
      </w:r>
      <w:r>
        <w:rPr>
          <w:spacing w:val="-67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proofErr w:type="spellStart"/>
      <w:r>
        <w:t>адъювантную</w:t>
      </w:r>
      <w:proofErr w:type="spellEnd"/>
      <w:r>
        <w:rPr>
          <w:spacing w:val="1"/>
        </w:rPr>
        <w:t xml:space="preserve"> </w:t>
      </w:r>
      <w:r>
        <w:t>химиотерапию.</w:t>
      </w:r>
    </w:p>
    <w:p w:rsidR="000F5A0B" w:rsidRDefault="00120E8C">
      <w:pPr>
        <w:pStyle w:val="a3"/>
        <w:spacing w:line="242" w:lineRule="auto"/>
        <w:ind w:right="111"/>
      </w:pPr>
      <w:r>
        <w:t>Больные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исследуемая,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контрольная.</w:t>
      </w:r>
    </w:p>
    <w:p w:rsidR="000F5A0B" w:rsidRDefault="00120E8C">
      <w:pPr>
        <w:pStyle w:val="a3"/>
        <w:spacing w:line="320" w:lineRule="exact"/>
        <w:ind w:left="824" w:firstLine="0"/>
      </w:pPr>
      <w:r>
        <w:t>В</w:t>
      </w:r>
      <w:r>
        <w:rPr>
          <w:spacing w:val="-6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схеме:</w:t>
      </w:r>
    </w:p>
    <w:p w:rsidR="000F5A0B" w:rsidRDefault="000F5A0B">
      <w:pPr>
        <w:spacing w:line="320" w:lineRule="exact"/>
        <w:sectPr w:rsidR="000F5A0B">
          <w:pgSz w:w="11910" w:h="16840"/>
          <w:pgMar w:top="480" w:right="780" w:bottom="1040" w:left="1140" w:header="0" w:footer="841" w:gutter="0"/>
          <w:cols w:space="720"/>
        </w:sectPr>
      </w:pPr>
    </w:p>
    <w:p w:rsidR="000F5A0B" w:rsidRDefault="00120E8C">
      <w:pPr>
        <w:pStyle w:val="a4"/>
        <w:numPr>
          <w:ilvl w:val="0"/>
          <w:numId w:val="6"/>
        </w:numPr>
        <w:tabs>
          <w:tab w:val="left" w:pos="1160"/>
        </w:tabs>
        <w:spacing w:before="61"/>
        <w:ind w:right="121" w:firstLine="710"/>
        <w:jc w:val="both"/>
        <w:rPr>
          <w:sz w:val="28"/>
        </w:rPr>
      </w:pPr>
      <w:r>
        <w:rPr>
          <w:sz w:val="28"/>
        </w:rPr>
        <w:lastRenderedPageBreak/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радикальной </w:t>
      </w:r>
      <w:proofErr w:type="spellStart"/>
      <w:r>
        <w:rPr>
          <w:sz w:val="28"/>
        </w:rPr>
        <w:t>мастэктомии</w:t>
      </w:r>
      <w:proofErr w:type="spellEnd"/>
      <w:r>
        <w:rPr>
          <w:sz w:val="28"/>
        </w:rPr>
        <w:t>.</w:t>
      </w:r>
    </w:p>
    <w:p w:rsidR="000F5A0B" w:rsidRDefault="00120E8C">
      <w:pPr>
        <w:pStyle w:val="a4"/>
        <w:numPr>
          <w:ilvl w:val="0"/>
          <w:numId w:val="6"/>
        </w:numPr>
        <w:tabs>
          <w:tab w:val="left" w:pos="1036"/>
        </w:tabs>
        <w:ind w:right="116" w:firstLine="710"/>
        <w:jc w:val="both"/>
        <w:rPr>
          <w:sz w:val="28"/>
        </w:rPr>
      </w:pPr>
      <w:r>
        <w:rPr>
          <w:sz w:val="28"/>
        </w:rPr>
        <w:t xml:space="preserve">этап – </w:t>
      </w:r>
      <w:proofErr w:type="spellStart"/>
      <w:r>
        <w:rPr>
          <w:sz w:val="28"/>
        </w:rPr>
        <w:t>адъювантная</w:t>
      </w:r>
      <w:proofErr w:type="spellEnd"/>
      <w:r>
        <w:rPr>
          <w:sz w:val="28"/>
        </w:rPr>
        <w:t xml:space="preserve"> химиотерапия по схеме АС: </w:t>
      </w:r>
      <w:proofErr w:type="spellStart"/>
      <w:r>
        <w:rPr>
          <w:sz w:val="28"/>
        </w:rPr>
        <w:t>доксорубицин</w:t>
      </w:r>
      <w:proofErr w:type="spellEnd"/>
      <w:r>
        <w:rPr>
          <w:sz w:val="28"/>
        </w:rPr>
        <w:t xml:space="preserve"> – 60 мг/м</w:t>
      </w:r>
      <w:r>
        <w:rPr>
          <w:sz w:val="28"/>
          <w:vertAlign w:val="superscript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доксолек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доксорубицин-тева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доксорубицин-лэнс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адриабластин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фарморубици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–</w:t>
      </w:r>
      <w:proofErr w:type="gramEnd"/>
      <w:r>
        <w:rPr>
          <w:sz w:val="28"/>
        </w:rPr>
        <w:t xml:space="preserve"> действующее вещество - </w:t>
      </w:r>
      <w:proofErr w:type="spellStart"/>
      <w:r>
        <w:rPr>
          <w:sz w:val="28"/>
        </w:rPr>
        <w:t>доксорубицин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циклофосфан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- 600</w:t>
      </w:r>
      <w:r>
        <w:rPr>
          <w:spacing w:val="1"/>
          <w:sz w:val="28"/>
        </w:rPr>
        <w:t xml:space="preserve"> </w:t>
      </w:r>
      <w:r>
        <w:rPr>
          <w:sz w:val="28"/>
        </w:rPr>
        <w:t>мг/м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эндоксан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цитоксан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циклофосфамид-лэнс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циклофосфамид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действующее вещество - </w:t>
      </w:r>
      <w:proofErr w:type="spellStart"/>
      <w:r>
        <w:rPr>
          <w:sz w:val="28"/>
        </w:rPr>
        <w:t>циклофосфамид</w:t>
      </w:r>
      <w:proofErr w:type="spellEnd"/>
      <w:r>
        <w:rPr>
          <w:sz w:val="28"/>
        </w:rPr>
        <w:t>) каждые 21 день, всего 6 циклов.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побочных эффектов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циклами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удлинить до 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5"/>
          <w:sz w:val="28"/>
        </w:rPr>
        <w:t xml:space="preserve"> </w:t>
      </w:r>
      <w:r>
        <w:rPr>
          <w:sz w:val="28"/>
        </w:rPr>
        <w:t>дозу</w:t>
      </w:r>
      <w:r>
        <w:rPr>
          <w:spacing w:val="-4"/>
          <w:sz w:val="28"/>
        </w:rPr>
        <w:t xml:space="preserve"> </w:t>
      </w:r>
      <w:r>
        <w:rPr>
          <w:sz w:val="28"/>
        </w:rPr>
        <w:t>химиопрепаратов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редуцировать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25%.</w:t>
      </w:r>
    </w:p>
    <w:p w:rsidR="000F5A0B" w:rsidRDefault="00120E8C">
      <w:pPr>
        <w:pStyle w:val="a4"/>
        <w:numPr>
          <w:ilvl w:val="0"/>
          <w:numId w:val="6"/>
        </w:numPr>
        <w:tabs>
          <w:tab w:val="left" w:pos="1036"/>
        </w:tabs>
        <w:spacing w:before="2" w:line="322" w:lineRule="exact"/>
        <w:ind w:left="1035" w:hanging="212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послеоперационной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лучевой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терапии</w:t>
      </w:r>
    </w:p>
    <w:p w:rsidR="000F5A0B" w:rsidRDefault="00120E8C">
      <w:pPr>
        <w:pStyle w:val="a4"/>
        <w:numPr>
          <w:ilvl w:val="0"/>
          <w:numId w:val="6"/>
        </w:numPr>
        <w:tabs>
          <w:tab w:val="left" w:pos="1036"/>
        </w:tabs>
        <w:ind w:left="1035" w:hanging="212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адъювантная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гормонотерапия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3-х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наблюдения.</w:t>
      </w:r>
    </w:p>
    <w:p w:rsidR="000F5A0B" w:rsidRDefault="000F5A0B">
      <w:pPr>
        <w:pStyle w:val="a3"/>
        <w:spacing w:before="11"/>
        <w:ind w:left="0" w:firstLine="0"/>
        <w:jc w:val="left"/>
        <w:rPr>
          <w:sz w:val="27"/>
        </w:rPr>
      </w:pPr>
    </w:p>
    <w:p w:rsidR="000F5A0B" w:rsidRDefault="00120E8C">
      <w:pPr>
        <w:pStyle w:val="a3"/>
        <w:spacing w:line="322" w:lineRule="exact"/>
        <w:ind w:left="824" w:firstLine="0"/>
      </w:pPr>
      <w:r>
        <w:t>В</w:t>
      </w:r>
      <w:r>
        <w:rPr>
          <w:spacing w:val="-7"/>
        </w:rPr>
        <w:t xml:space="preserve"> </w:t>
      </w:r>
      <w:r>
        <w:t>исследуемой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больные</w:t>
      </w:r>
      <w:r>
        <w:rPr>
          <w:spacing w:val="-2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схеме:</w:t>
      </w:r>
    </w:p>
    <w:p w:rsidR="000F5A0B" w:rsidRDefault="00120E8C">
      <w:pPr>
        <w:pStyle w:val="a4"/>
        <w:numPr>
          <w:ilvl w:val="0"/>
          <w:numId w:val="5"/>
        </w:numPr>
        <w:tabs>
          <w:tab w:val="left" w:pos="1160"/>
        </w:tabs>
        <w:ind w:right="123" w:firstLine="710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радикальной </w:t>
      </w:r>
      <w:proofErr w:type="spellStart"/>
      <w:r>
        <w:rPr>
          <w:sz w:val="28"/>
        </w:rPr>
        <w:t>мастэктомии</w:t>
      </w:r>
      <w:proofErr w:type="spellEnd"/>
      <w:r>
        <w:rPr>
          <w:sz w:val="28"/>
        </w:rPr>
        <w:t>.</w:t>
      </w:r>
    </w:p>
    <w:p w:rsidR="000F5A0B" w:rsidRDefault="00120E8C">
      <w:pPr>
        <w:pStyle w:val="a4"/>
        <w:numPr>
          <w:ilvl w:val="0"/>
          <w:numId w:val="5"/>
        </w:numPr>
        <w:tabs>
          <w:tab w:val="left" w:pos="1247"/>
        </w:tabs>
        <w:ind w:right="119" w:firstLine="710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адъювантная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химиотерапия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АС+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Арглабин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доксорубицин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мг/м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доксолек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доксорубицин-тева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доксорубицин-лэнс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адриабластин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фарморубицин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доксорубицин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циклофосфан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600</w:t>
      </w:r>
      <w:r>
        <w:rPr>
          <w:spacing w:val="1"/>
          <w:sz w:val="28"/>
        </w:rPr>
        <w:t xml:space="preserve"> </w:t>
      </w:r>
      <w:r>
        <w:rPr>
          <w:sz w:val="28"/>
        </w:rPr>
        <w:t>мг/м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эндоксан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цитоксан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циклофосфамид-лэнс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циклофосфамид</w:t>
      </w:r>
      <w:proofErr w:type="spellEnd"/>
      <w:r>
        <w:rPr>
          <w:sz w:val="28"/>
        </w:rPr>
        <w:t xml:space="preserve"> – действующее вещество - </w:t>
      </w:r>
      <w:proofErr w:type="spellStart"/>
      <w:r>
        <w:rPr>
          <w:sz w:val="28"/>
        </w:rPr>
        <w:t>циклофосфамид</w:t>
      </w:r>
      <w:proofErr w:type="spellEnd"/>
      <w:r>
        <w:rPr>
          <w:sz w:val="28"/>
        </w:rPr>
        <w:t>) каждые 21 день +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Арглабин</w:t>
      </w:r>
      <w:proofErr w:type="spellEnd"/>
      <w:r>
        <w:rPr>
          <w:sz w:val="28"/>
        </w:rPr>
        <w:t xml:space="preserve"> 450 мг/м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№ 7 дней, каждые 21 день, всего 6 циклов.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побочных эффектов периоды между циклами можно удлинить до 4 недель, дозу</w:t>
      </w:r>
      <w:r>
        <w:rPr>
          <w:spacing w:val="1"/>
          <w:sz w:val="28"/>
        </w:rPr>
        <w:t xml:space="preserve"> </w:t>
      </w:r>
      <w:r>
        <w:rPr>
          <w:sz w:val="28"/>
        </w:rPr>
        <w:t>химиопрепаратов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арглабина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редуцировать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25%.</w:t>
      </w:r>
    </w:p>
    <w:p w:rsidR="000F5A0B" w:rsidRDefault="00120E8C">
      <w:pPr>
        <w:pStyle w:val="a4"/>
        <w:numPr>
          <w:ilvl w:val="0"/>
          <w:numId w:val="5"/>
        </w:numPr>
        <w:tabs>
          <w:tab w:val="left" w:pos="1036"/>
        </w:tabs>
        <w:spacing w:before="2" w:line="322" w:lineRule="exact"/>
        <w:ind w:left="1035" w:hanging="212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послеоперационной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лучевой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терапии</w:t>
      </w:r>
    </w:p>
    <w:p w:rsidR="000F5A0B" w:rsidRDefault="00120E8C">
      <w:pPr>
        <w:pStyle w:val="a4"/>
        <w:numPr>
          <w:ilvl w:val="0"/>
          <w:numId w:val="5"/>
        </w:numPr>
        <w:tabs>
          <w:tab w:val="left" w:pos="1036"/>
        </w:tabs>
        <w:ind w:left="824" w:right="891" w:firstLine="0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адъювантная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гормонотерапия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3-х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 включения:</w:t>
      </w:r>
    </w:p>
    <w:p w:rsidR="000F5A0B" w:rsidRDefault="00120E8C">
      <w:pPr>
        <w:pStyle w:val="a4"/>
        <w:numPr>
          <w:ilvl w:val="0"/>
          <w:numId w:val="4"/>
        </w:numPr>
        <w:tabs>
          <w:tab w:val="left" w:pos="1108"/>
        </w:tabs>
        <w:ind w:right="118" w:firstLine="710"/>
        <w:jc w:val="both"/>
        <w:rPr>
          <w:sz w:val="28"/>
        </w:rPr>
      </w:pPr>
      <w:r>
        <w:rPr>
          <w:sz w:val="28"/>
        </w:rPr>
        <w:t xml:space="preserve">Больные с узловой формой рака молочной железы (РМЖ) </w:t>
      </w:r>
      <w:proofErr w:type="spellStart"/>
      <w:r>
        <w:rPr>
          <w:sz w:val="28"/>
        </w:rPr>
        <w:t>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IIа</w:t>
      </w:r>
      <w:proofErr w:type="spellEnd"/>
      <w:r>
        <w:rPr>
          <w:sz w:val="28"/>
        </w:rPr>
        <w:t xml:space="preserve"> (T</w:t>
      </w:r>
      <w:r>
        <w:rPr>
          <w:sz w:val="28"/>
          <w:vertAlign w:val="subscript"/>
        </w:rPr>
        <w:t>1</w:t>
      </w:r>
      <w:r>
        <w:rPr>
          <w:sz w:val="28"/>
        </w:rPr>
        <w:t>N</w:t>
      </w:r>
      <w:r>
        <w:rPr>
          <w:sz w:val="28"/>
          <w:vertAlign w:val="subscript"/>
        </w:rPr>
        <w:t>1</w:t>
      </w:r>
      <w:r>
        <w:rPr>
          <w:sz w:val="28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>N</w:t>
      </w:r>
      <w:r>
        <w:rPr>
          <w:sz w:val="28"/>
          <w:vertAlign w:val="subscript"/>
        </w:rPr>
        <w:t>0</w:t>
      </w:r>
      <w:r>
        <w:rPr>
          <w:sz w:val="28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IIб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(T</w:t>
      </w:r>
      <w:r>
        <w:rPr>
          <w:sz w:val="28"/>
          <w:vertAlign w:val="subscript"/>
        </w:rPr>
        <w:t>2</w:t>
      </w:r>
      <w:r>
        <w:rPr>
          <w:sz w:val="28"/>
        </w:rPr>
        <w:t>N</w:t>
      </w:r>
      <w:r>
        <w:rPr>
          <w:sz w:val="28"/>
          <w:vertAlign w:val="subscript"/>
        </w:rPr>
        <w:t>1</w:t>
      </w:r>
      <w:r>
        <w:rPr>
          <w:sz w:val="28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z w:val="28"/>
          <w:vertAlign w:val="subscript"/>
        </w:rPr>
        <w:t>3</w:t>
      </w:r>
      <w:r>
        <w:rPr>
          <w:sz w:val="28"/>
        </w:rPr>
        <w:t>N</w:t>
      </w:r>
      <w:r>
        <w:rPr>
          <w:sz w:val="28"/>
          <w:vertAlign w:val="subscript"/>
        </w:rPr>
        <w:t>0</w:t>
      </w:r>
      <w:r>
        <w:rPr>
          <w:sz w:val="28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IIIа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(T</w:t>
      </w:r>
      <w:r>
        <w:rPr>
          <w:sz w:val="28"/>
          <w:vertAlign w:val="subscript"/>
        </w:rPr>
        <w:t>1</w:t>
      </w:r>
      <w:r>
        <w:rPr>
          <w:sz w:val="28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>,)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иммуногистохимической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верификацией </w:t>
      </w:r>
      <w:proofErr w:type="spellStart"/>
      <w:r>
        <w:rPr>
          <w:sz w:val="28"/>
        </w:rPr>
        <w:t>Люминального</w:t>
      </w:r>
      <w:proofErr w:type="spellEnd"/>
      <w:proofErr w:type="gramStart"/>
      <w:r>
        <w:rPr>
          <w:sz w:val="28"/>
        </w:rPr>
        <w:t xml:space="preserve"> 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2"/>
          <w:sz w:val="28"/>
        </w:rPr>
        <w:t xml:space="preserve"> </w:t>
      </w:r>
      <w:r>
        <w:rPr>
          <w:sz w:val="28"/>
        </w:rPr>
        <w:t>типа.</w:t>
      </w:r>
    </w:p>
    <w:p w:rsidR="000F5A0B" w:rsidRDefault="00120E8C">
      <w:pPr>
        <w:pStyle w:val="a4"/>
        <w:numPr>
          <w:ilvl w:val="0"/>
          <w:numId w:val="4"/>
        </w:numPr>
        <w:tabs>
          <w:tab w:val="left" w:pos="1108"/>
        </w:tabs>
        <w:spacing w:line="321" w:lineRule="exact"/>
        <w:ind w:left="1107" w:hanging="284"/>
        <w:jc w:val="both"/>
        <w:rPr>
          <w:sz w:val="28"/>
        </w:rPr>
      </w:pPr>
      <w:r>
        <w:rPr>
          <w:sz w:val="28"/>
        </w:rPr>
        <w:t>Пациенты</w:t>
      </w:r>
      <w:r>
        <w:rPr>
          <w:spacing w:val="-3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0F5A0B" w:rsidRDefault="00120E8C">
      <w:pPr>
        <w:pStyle w:val="a4"/>
        <w:numPr>
          <w:ilvl w:val="0"/>
          <w:numId w:val="4"/>
        </w:numPr>
        <w:tabs>
          <w:tab w:val="left" w:pos="1108"/>
        </w:tabs>
        <w:ind w:left="1107" w:hanging="284"/>
        <w:rPr>
          <w:sz w:val="28"/>
        </w:rPr>
      </w:pP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исследовании.</w:t>
      </w:r>
    </w:p>
    <w:p w:rsidR="000F5A0B" w:rsidRDefault="00120E8C">
      <w:pPr>
        <w:pStyle w:val="a4"/>
        <w:numPr>
          <w:ilvl w:val="0"/>
          <w:numId w:val="4"/>
        </w:numPr>
        <w:tabs>
          <w:tab w:val="left" w:pos="1184"/>
        </w:tabs>
        <w:spacing w:before="3"/>
        <w:ind w:right="124" w:firstLine="71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сердечно-сосудистой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легочной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мочевыделительной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</w:p>
    <w:p w:rsidR="000F5A0B" w:rsidRDefault="00120E8C">
      <w:pPr>
        <w:pStyle w:val="a4"/>
        <w:numPr>
          <w:ilvl w:val="0"/>
          <w:numId w:val="4"/>
        </w:numPr>
        <w:tabs>
          <w:tab w:val="left" w:pos="1117"/>
        </w:tabs>
        <w:ind w:right="127" w:firstLine="710"/>
        <w:rPr>
          <w:sz w:val="28"/>
        </w:rPr>
      </w:pPr>
      <w:r>
        <w:rPr>
          <w:sz w:val="28"/>
        </w:rPr>
        <w:t>Больные,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получавшие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противоопухолевой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исследование.</w:t>
      </w:r>
    </w:p>
    <w:p w:rsidR="000F5A0B" w:rsidRDefault="00120E8C">
      <w:pPr>
        <w:pStyle w:val="a4"/>
        <w:numPr>
          <w:ilvl w:val="0"/>
          <w:numId w:val="4"/>
        </w:numPr>
        <w:tabs>
          <w:tab w:val="left" w:pos="1108"/>
        </w:tabs>
        <w:spacing w:line="321" w:lineRule="exact"/>
        <w:ind w:left="1107" w:hanging="284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анамнезе</w:t>
      </w:r>
      <w:r>
        <w:rPr>
          <w:spacing w:val="-3"/>
          <w:sz w:val="28"/>
        </w:rPr>
        <w:t xml:space="preserve"> </w:t>
      </w:r>
      <w:r>
        <w:rPr>
          <w:sz w:val="28"/>
        </w:rPr>
        <w:t>онкологической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локализаций.</w:t>
      </w:r>
    </w:p>
    <w:p w:rsidR="000F5A0B" w:rsidRDefault="00120E8C">
      <w:pPr>
        <w:pStyle w:val="a3"/>
        <w:ind w:right="117"/>
      </w:pPr>
      <w:r>
        <w:t>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пациенток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proofErr w:type="spellStart"/>
      <w:r>
        <w:t>малонового</w:t>
      </w:r>
      <w:proofErr w:type="spellEnd"/>
      <w:r>
        <w:rPr>
          <w:spacing w:val="1"/>
        </w:rPr>
        <w:t xml:space="preserve"> </w:t>
      </w:r>
      <w:proofErr w:type="spellStart"/>
      <w:r>
        <w:t>диальдегида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метиглиоксаль</w:t>
      </w:r>
      <w:proofErr w:type="spellEnd"/>
      <w:r>
        <w:t>,</w:t>
      </w:r>
      <w:r>
        <w:rPr>
          <w:spacing w:val="1"/>
        </w:rPr>
        <w:t xml:space="preserve"> </w:t>
      </w:r>
      <w:r>
        <w:t>АОРР,</w:t>
      </w:r>
      <w:r>
        <w:rPr>
          <w:spacing w:val="1"/>
        </w:rPr>
        <w:t xml:space="preserve"> </w:t>
      </w:r>
      <w:proofErr w:type="spellStart"/>
      <w:r>
        <w:t>карбониловые</w:t>
      </w:r>
      <w:proofErr w:type="spellEnd"/>
      <w:r>
        <w:rPr>
          <w:spacing w:val="1"/>
        </w:rPr>
        <w:t xml:space="preserve"> </w:t>
      </w:r>
      <w:r>
        <w:t>производные,</w:t>
      </w:r>
      <w:r>
        <w:rPr>
          <w:spacing w:val="1"/>
        </w:rPr>
        <w:t xml:space="preserve"> </w:t>
      </w:r>
      <w:proofErr w:type="spellStart"/>
      <w:r>
        <w:t>мембраносвязанный</w:t>
      </w:r>
      <w:proofErr w:type="spellEnd"/>
      <w:r>
        <w:t xml:space="preserve"> гемоглобин, каталазу, пурины в крови до, на фоне и после</w:t>
      </w:r>
      <w:r>
        <w:rPr>
          <w:spacing w:val="1"/>
        </w:rPr>
        <w:t xml:space="preserve"> </w:t>
      </w:r>
      <w:proofErr w:type="spellStart"/>
      <w:r>
        <w:t>адъювантной</w:t>
      </w:r>
      <w:proofErr w:type="spellEnd"/>
      <w:r>
        <w:rPr>
          <w:spacing w:val="5"/>
        </w:rPr>
        <w:t xml:space="preserve"> </w:t>
      </w:r>
      <w:r>
        <w:t>химиотерапии.</w:t>
      </w:r>
    </w:p>
    <w:p w:rsidR="000F5A0B" w:rsidRDefault="00120E8C">
      <w:pPr>
        <w:pStyle w:val="a3"/>
        <w:ind w:right="118"/>
      </w:pPr>
      <w:r>
        <w:t>Для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«STATISTICA</w:t>
      </w:r>
      <w:r>
        <w:rPr>
          <w:spacing w:val="1"/>
        </w:rPr>
        <w:t xml:space="preserve"> </w:t>
      </w:r>
      <w:r>
        <w:t>10.0»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EX</w:t>
      </w:r>
      <w:proofErr w:type="gramStart"/>
      <w:r>
        <w:t>С</w:t>
      </w:r>
      <w:proofErr w:type="gramEnd"/>
      <w:r>
        <w:t>EL.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описательной</w:t>
      </w:r>
      <w:r>
        <w:rPr>
          <w:spacing w:val="-67"/>
        </w:rPr>
        <w:t xml:space="preserve"> </w:t>
      </w:r>
      <w:r>
        <w:t>статистики.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непараметрические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различий между группами пациентов будет оценена с применением критерия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7"/>
        </w:rPr>
        <w:t xml:space="preserve"> </w:t>
      </w:r>
      <w:r>
        <w:t>(χ2)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proofErr w:type="gramStart"/>
      <w:r>
        <w:t>р</w:t>
      </w:r>
      <w:proofErr w:type="gramEnd"/>
      <w:r>
        <w:t>˂0,05.</w:t>
      </w:r>
      <w:r>
        <w:rPr>
          <w:spacing w:val="14"/>
        </w:rPr>
        <w:t xml:space="preserve"> </w:t>
      </w:r>
      <w:r>
        <w:t>Корреляционный</w:t>
      </w:r>
      <w:r>
        <w:rPr>
          <w:spacing w:val="16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проводиться</w:t>
      </w:r>
      <w:r>
        <w:rPr>
          <w:spacing w:val="18"/>
        </w:rPr>
        <w:t xml:space="preserve"> </w:t>
      </w:r>
      <w:proofErr w:type="gramStart"/>
      <w:r>
        <w:t>с</w:t>
      </w:r>
      <w:proofErr w:type="gramEnd"/>
    </w:p>
    <w:p w:rsidR="000F5A0B" w:rsidRDefault="000F5A0B">
      <w:pPr>
        <w:sectPr w:rsidR="000F5A0B">
          <w:pgSz w:w="11910" w:h="16840"/>
          <w:pgMar w:top="480" w:right="780" w:bottom="1040" w:left="1140" w:header="0" w:footer="841" w:gutter="0"/>
          <w:cols w:space="720"/>
        </w:sectPr>
      </w:pPr>
    </w:p>
    <w:p w:rsidR="000F5A0B" w:rsidRDefault="00120E8C">
      <w:pPr>
        <w:pStyle w:val="a3"/>
        <w:spacing w:before="61"/>
        <w:ind w:firstLine="0"/>
        <w:jc w:val="left"/>
      </w:pPr>
      <w:r>
        <w:lastRenderedPageBreak/>
        <w:t>применением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proofErr w:type="spellStart"/>
      <w:r>
        <w:t>Спирмена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proofErr w:type="gramStart"/>
      <w:r>
        <w:t>р</w:t>
      </w:r>
      <w:proofErr w:type="gramEnd"/>
      <w:r>
        <w:t>˂0,05.</w:t>
      </w:r>
    </w:p>
    <w:p w:rsidR="000F5A0B" w:rsidRDefault="00120E8C">
      <w:pPr>
        <w:pStyle w:val="1"/>
        <w:spacing w:before="5"/>
        <w:ind w:left="680"/>
        <w:jc w:val="left"/>
      </w:pPr>
      <w:r>
        <w:t>Апробация</w:t>
      </w:r>
      <w:r>
        <w:rPr>
          <w:spacing w:val="-6"/>
        </w:rPr>
        <w:t xml:space="preserve"> </w:t>
      </w:r>
      <w:r>
        <w:t>работы</w:t>
      </w:r>
    </w:p>
    <w:p w:rsidR="000F5A0B" w:rsidRDefault="00120E8C">
      <w:pPr>
        <w:pStyle w:val="a3"/>
        <w:tabs>
          <w:tab w:val="left" w:pos="1528"/>
          <w:tab w:val="left" w:pos="2794"/>
          <w:tab w:val="left" w:pos="4022"/>
          <w:tab w:val="left" w:pos="5174"/>
          <w:tab w:val="left" w:pos="5745"/>
          <w:tab w:val="left" w:pos="6637"/>
          <w:tab w:val="left" w:pos="8234"/>
          <w:tab w:val="left" w:pos="8628"/>
        </w:tabs>
        <w:ind w:right="117" w:firstLine="566"/>
        <w:jc w:val="right"/>
      </w:pPr>
      <w:proofErr w:type="gramStart"/>
      <w:r>
        <w:t>Основные</w:t>
      </w:r>
      <w:r>
        <w:rPr>
          <w:spacing w:val="28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диссертационной</w:t>
      </w:r>
      <w:r>
        <w:rPr>
          <w:spacing w:val="30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доложены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обсуждены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«</w:t>
      </w:r>
      <w:proofErr w:type="spellStart"/>
      <w:r>
        <w:t>Cancer</w:t>
      </w:r>
      <w:proofErr w:type="spellEnd"/>
      <w:r>
        <w:rPr>
          <w:spacing w:val="1"/>
        </w:rPr>
        <w:t xml:space="preserve"> </w:t>
      </w:r>
      <w:proofErr w:type="spellStart"/>
      <w:r>
        <w:t>Research&amp;Oncology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World</w:t>
      </w:r>
      <w:proofErr w:type="spellEnd"/>
      <w:r>
        <w:rPr>
          <w:spacing w:val="-67"/>
        </w:rPr>
        <w:t xml:space="preserve"> </w:t>
      </w:r>
      <w:proofErr w:type="spellStart"/>
      <w:r>
        <w:t>Congress</w:t>
      </w:r>
      <w:proofErr w:type="spellEnd"/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Primary</w:t>
      </w:r>
      <w:proofErr w:type="spellEnd"/>
      <w:r>
        <w:rPr>
          <w:spacing w:val="1"/>
        </w:rPr>
        <w:t xml:space="preserve"> </w:t>
      </w:r>
      <w:proofErr w:type="spellStart"/>
      <w:r>
        <w:t>HealthCare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Medicare</w:t>
      </w:r>
      <w:proofErr w:type="spellEnd"/>
      <w:r>
        <w:rPr>
          <w:spacing w:val="1"/>
        </w:rPr>
        <w:t xml:space="preserve"> </w:t>
      </w:r>
      <w:proofErr w:type="spellStart"/>
      <w:r>
        <w:t>Summit</w:t>
      </w:r>
      <w:proofErr w:type="spellEnd"/>
      <w:r>
        <w:t xml:space="preserve">» </w:t>
      </w:r>
      <w:proofErr w:type="spellStart"/>
      <w:r>
        <w:t>May</w:t>
      </w:r>
      <w:proofErr w:type="spellEnd"/>
      <w:r>
        <w:t xml:space="preserve"> 20-21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(</w:t>
      </w:r>
      <w:proofErr w:type="spellStart"/>
      <w:r>
        <w:t>Rome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Italy</w:t>
      </w:r>
      <w:proofErr w:type="spellEnd"/>
      <w:r>
        <w:t>);</w:t>
      </w:r>
      <w:r>
        <w:rPr>
          <w:spacing w:val="63"/>
        </w:rPr>
        <w:t xml:space="preserve"> </w:t>
      </w:r>
      <w:r>
        <w:t>«</w:t>
      </w:r>
      <w:proofErr w:type="spellStart"/>
      <w:r>
        <w:t>Мембраносвязанный</w:t>
      </w:r>
      <w:proofErr w:type="spellEnd"/>
      <w:r>
        <w:rPr>
          <w:spacing w:val="64"/>
        </w:rPr>
        <w:t xml:space="preserve"> </w:t>
      </w:r>
      <w:r>
        <w:t>гемоглобин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эритроцитах</w:t>
      </w:r>
      <w:r>
        <w:rPr>
          <w:spacing w:val="59"/>
        </w:rPr>
        <w:t xml:space="preserve"> </w:t>
      </w:r>
      <w:r>
        <w:t>крови</w:t>
      </w:r>
      <w:r>
        <w:rPr>
          <w:spacing w:val="63"/>
        </w:rPr>
        <w:t xml:space="preserve"> </w:t>
      </w:r>
      <w:r>
        <w:t>больных</w:t>
      </w:r>
      <w:r>
        <w:rPr>
          <w:spacing w:val="60"/>
        </w:rPr>
        <w:t xml:space="preserve"> </w:t>
      </w:r>
      <w:r>
        <w:t>раком</w:t>
      </w:r>
      <w:r>
        <w:rPr>
          <w:spacing w:val="-67"/>
        </w:rPr>
        <w:t xml:space="preserve"> </w:t>
      </w:r>
      <w:r>
        <w:t>молочной</w:t>
      </w:r>
      <w:r>
        <w:tab/>
        <w:t>железы»</w:t>
      </w:r>
      <w:r>
        <w:tab/>
        <w:t>сборник</w:t>
      </w:r>
      <w:r>
        <w:tab/>
        <w:t>тезисов</w:t>
      </w:r>
      <w:r>
        <w:tab/>
      </w:r>
      <w:r>
        <w:rPr>
          <w:sz w:val="24"/>
        </w:rPr>
        <w:t>VII</w:t>
      </w:r>
      <w:r>
        <w:rPr>
          <w:sz w:val="24"/>
        </w:rPr>
        <w:tab/>
      </w:r>
      <w:r>
        <w:t>съезд</w:t>
      </w:r>
      <w:r>
        <w:tab/>
        <w:t>радиологов</w:t>
      </w:r>
      <w:r>
        <w:tab/>
        <w:t>и</w:t>
      </w:r>
      <w:r>
        <w:tab/>
        <w:t>онкологов</w:t>
      </w:r>
      <w:r>
        <w:rPr>
          <w:spacing w:val="-67"/>
        </w:rPr>
        <w:t xml:space="preserve"> </w:t>
      </w:r>
      <w:r>
        <w:t>Казахстана</w:t>
      </w:r>
      <w:r>
        <w:rPr>
          <w:spacing w:val="-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международным участием</w:t>
      </w:r>
      <w:r>
        <w:rPr>
          <w:spacing w:val="-2"/>
        </w:rPr>
        <w:t xml:space="preserve"> </w:t>
      </w:r>
      <w:r>
        <w:t>17-18</w:t>
      </w:r>
      <w:r>
        <w:rPr>
          <w:spacing w:val="-5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Нур</w:t>
      </w:r>
      <w:proofErr w:type="spellEnd"/>
      <w:r>
        <w:t>-Султан.</w:t>
      </w:r>
      <w:proofErr w:type="gramEnd"/>
    </w:p>
    <w:p w:rsidR="000F5A0B" w:rsidRDefault="00120E8C">
      <w:pPr>
        <w:pStyle w:val="a3"/>
        <w:ind w:right="123" w:firstLine="566"/>
      </w:pPr>
      <w:r>
        <w:t>Работа была представлена на расширенном заседании кафедры онкологии и</w:t>
      </w:r>
      <w:r>
        <w:rPr>
          <w:spacing w:val="1"/>
        </w:rPr>
        <w:t xml:space="preserve"> </w:t>
      </w:r>
      <w:r>
        <w:t>лучевой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8"/>
        </w:rPr>
        <w:t xml:space="preserve"> </w:t>
      </w:r>
      <w:r>
        <w:t>НАО</w:t>
      </w:r>
      <w:r>
        <w:rPr>
          <w:spacing w:val="2"/>
        </w:rPr>
        <w:t xml:space="preserve"> </w:t>
      </w:r>
      <w:r>
        <w:t>МУК</w:t>
      </w:r>
      <w:r>
        <w:rPr>
          <w:spacing w:val="2"/>
        </w:rPr>
        <w:t xml:space="preserve"> </w:t>
      </w:r>
      <w:r>
        <w:t>21.04.2022г</w:t>
      </w:r>
      <w:r>
        <w:rPr>
          <w:spacing w:val="2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№8).</w:t>
      </w:r>
    </w:p>
    <w:p w:rsidR="000F5A0B" w:rsidRDefault="000F5A0B">
      <w:pPr>
        <w:pStyle w:val="a3"/>
        <w:spacing w:before="4"/>
        <w:ind w:left="0" w:firstLine="0"/>
        <w:jc w:val="left"/>
      </w:pPr>
    </w:p>
    <w:p w:rsidR="000F5A0B" w:rsidRDefault="00120E8C">
      <w:pPr>
        <w:pStyle w:val="1"/>
        <w:ind w:left="680"/>
        <w:jc w:val="left"/>
      </w:pPr>
      <w:r>
        <w:t>Публикации</w:t>
      </w:r>
    </w:p>
    <w:p w:rsidR="000F5A0B" w:rsidRDefault="00120E8C">
      <w:pPr>
        <w:pStyle w:val="a3"/>
        <w:ind w:right="118" w:firstLine="566"/>
      </w:pPr>
      <w:proofErr w:type="gramStart"/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опубликовано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изданиях, рекомендуемых</w:t>
      </w:r>
      <w:r>
        <w:rPr>
          <w:spacing w:val="1"/>
        </w:rPr>
        <w:t xml:space="preserve"> </w:t>
      </w:r>
      <w:r>
        <w:t>Комитетом – 4 (журнал «Медицина и экология» - 3,</w:t>
      </w:r>
      <w:r>
        <w:rPr>
          <w:spacing w:val="1"/>
        </w:rPr>
        <w:t xml:space="preserve"> </w:t>
      </w:r>
      <w:r>
        <w:t>Современные проблемы науки и</w:t>
      </w:r>
      <w:r>
        <w:rPr>
          <w:spacing w:val="1"/>
        </w:rPr>
        <w:t xml:space="preserve"> </w:t>
      </w:r>
      <w:r>
        <w:t>образования -1), в международном научном</w:t>
      </w:r>
      <w:r>
        <w:rPr>
          <w:spacing w:val="1"/>
        </w:rPr>
        <w:t xml:space="preserve"> </w:t>
      </w:r>
      <w:r>
        <w:t>издании,</w:t>
      </w:r>
      <w:r>
        <w:rPr>
          <w:spacing w:val="1"/>
        </w:rPr>
        <w:t xml:space="preserve"> </w:t>
      </w:r>
      <w:r>
        <w:t>входящем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proofErr w:type="spellStart"/>
      <w:r>
        <w:t>Scopus</w:t>
      </w:r>
      <w:proofErr w:type="spellEnd"/>
      <w:r>
        <w:rPr>
          <w:spacing w:val="1"/>
        </w:rPr>
        <w:t xml:space="preserve"> </w:t>
      </w:r>
      <w:r>
        <w:t>(журнал</w:t>
      </w:r>
      <w:r>
        <w:rPr>
          <w:spacing w:val="1"/>
        </w:rPr>
        <w:t xml:space="preserve"> </w:t>
      </w:r>
      <w:r>
        <w:t>«</w:t>
      </w:r>
      <w:proofErr w:type="spellStart"/>
      <w:r>
        <w:t>Open</w:t>
      </w:r>
      <w:proofErr w:type="spellEnd"/>
      <w:r>
        <w:rPr>
          <w:spacing w:val="1"/>
        </w:rPr>
        <w:t xml:space="preserve"> </w:t>
      </w:r>
      <w:proofErr w:type="spellStart"/>
      <w:r>
        <w:t>Access</w:t>
      </w:r>
      <w:proofErr w:type="spellEnd"/>
      <w:r>
        <w:rPr>
          <w:spacing w:val="-67"/>
        </w:rPr>
        <w:t xml:space="preserve"> </w:t>
      </w:r>
      <w:proofErr w:type="spellStart"/>
      <w:r>
        <w:t>Macedonian</w:t>
      </w:r>
      <w:proofErr w:type="spellEnd"/>
      <w:r>
        <w:rPr>
          <w:spacing w:val="1"/>
        </w:rPr>
        <w:t xml:space="preserve"> </w:t>
      </w:r>
      <w:proofErr w:type="spellStart"/>
      <w:r>
        <w:t>Journal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Medical</w:t>
      </w:r>
      <w:proofErr w:type="spellEnd"/>
      <w:r>
        <w:rPr>
          <w:spacing w:val="1"/>
        </w:rPr>
        <w:t xml:space="preserve"> </w:t>
      </w:r>
      <w:proofErr w:type="spellStart"/>
      <w:r>
        <w:t>Sciences</w:t>
      </w:r>
      <w:proofErr w:type="spellEnd"/>
      <w:r>
        <w:t>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международным участием – 4, в том числе с </w:t>
      </w:r>
      <w:proofErr w:type="spellStart"/>
      <w:r>
        <w:t>постерным</w:t>
      </w:r>
      <w:proofErr w:type="spellEnd"/>
      <w:r>
        <w:t xml:space="preserve"> докладом.</w:t>
      </w:r>
      <w:proofErr w:type="gramEnd"/>
      <w:r>
        <w:t xml:space="preserve"> </w:t>
      </w:r>
      <w:proofErr w:type="gramStart"/>
      <w:r>
        <w:t>Получено 2</w:t>
      </w:r>
      <w:r>
        <w:rPr>
          <w:spacing w:val="1"/>
        </w:rPr>
        <w:t xml:space="preserve"> </w:t>
      </w:r>
      <w:r>
        <w:t>свидетельства о внесении сведений в государственный реестр прав на объекты,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12094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«22»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(Влияние</w:t>
      </w:r>
      <w:r>
        <w:rPr>
          <w:spacing w:val="1"/>
        </w:rPr>
        <w:t xml:space="preserve"> </w:t>
      </w:r>
      <w:proofErr w:type="spellStart"/>
      <w:r>
        <w:t>адъювантной</w:t>
      </w:r>
      <w:proofErr w:type="spellEnd"/>
      <w:r>
        <w:rPr>
          <w:spacing w:val="1"/>
        </w:rPr>
        <w:t xml:space="preserve"> </w:t>
      </w:r>
      <w:proofErr w:type="spellStart"/>
      <w:r>
        <w:t>полихимиотерапии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арглабином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окислительного</w:t>
      </w:r>
      <w:r>
        <w:rPr>
          <w:spacing w:val="1"/>
        </w:rPr>
        <w:t xml:space="preserve"> </w:t>
      </w:r>
      <w:r>
        <w:t>метаболизма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раке</w:t>
      </w:r>
      <w:r>
        <w:rPr>
          <w:spacing w:val="1"/>
        </w:rPr>
        <w:t xml:space="preserve"> </w:t>
      </w:r>
      <w:r>
        <w:t xml:space="preserve">молочной железы), № 12097 от «22» сентября 2020 года (Влияние </w:t>
      </w:r>
      <w:proofErr w:type="spellStart"/>
      <w:r>
        <w:t>адъювантной</w:t>
      </w:r>
      <w:proofErr w:type="spellEnd"/>
      <w:r>
        <w:rPr>
          <w:spacing w:val="1"/>
        </w:rPr>
        <w:t xml:space="preserve"> </w:t>
      </w:r>
      <w:proofErr w:type="spellStart"/>
      <w:r>
        <w:t>полихимиотерапии</w:t>
      </w:r>
      <w:proofErr w:type="spellEnd"/>
      <w:r>
        <w:t xml:space="preserve"> с </w:t>
      </w:r>
      <w:proofErr w:type="spellStart"/>
      <w:r>
        <w:t>арглабином</w:t>
      </w:r>
      <w:proofErr w:type="spellEnd"/>
      <w:r>
        <w:t xml:space="preserve"> на показатели пуринового обмена в крови при</w:t>
      </w:r>
      <w:r>
        <w:rPr>
          <w:spacing w:val="1"/>
        </w:rPr>
        <w:t xml:space="preserve"> </w:t>
      </w:r>
      <w:r>
        <w:t>раке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железы).</w:t>
      </w:r>
      <w:proofErr w:type="gramEnd"/>
    </w:p>
    <w:p w:rsidR="000F5A0B" w:rsidRDefault="00120E8C">
      <w:pPr>
        <w:spacing w:line="242" w:lineRule="auto"/>
        <w:ind w:left="113" w:right="116" w:firstLine="710"/>
        <w:jc w:val="both"/>
        <w:rPr>
          <w:sz w:val="28"/>
        </w:rPr>
      </w:pPr>
      <w:r>
        <w:rPr>
          <w:b/>
          <w:sz w:val="28"/>
        </w:rPr>
        <w:t xml:space="preserve">База для проведения научного исследования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МБ №3 г. Караганды,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 онкологии и лучевой диагностики, кафедра биологической химии НАО</w:t>
      </w:r>
      <w:r>
        <w:rPr>
          <w:spacing w:val="1"/>
          <w:sz w:val="28"/>
        </w:rPr>
        <w:t xml:space="preserve"> </w:t>
      </w:r>
      <w:r>
        <w:rPr>
          <w:sz w:val="28"/>
        </w:rPr>
        <w:t>МУК.</w:t>
      </w:r>
    </w:p>
    <w:p w:rsidR="000F5A0B" w:rsidRDefault="000F5A0B">
      <w:pPr>
        <w:pStyle w:val="a3"/>
        <w:spacing w:before="7"/>
        <w:ind w:left="0" w:firstLine="0"/>
        <w:jc w:val="left"/>
        <w:rPr>
          <w:sz w:val="27"/>
        </w:rPr>
      </w:pPr>
    </w:p>
    <w:p w:rsidR="000F5A0B" w:rsidRDefault="00120E8C">
      <w:pPr>
        <w:pStyle w:val="1"/>
        <w:jc w:val="left"/>
      </w:pPr>
      <w:r>
        <w:t>Выводы:</w:t>
      </w:r>
    </w:p>
    <w:p w:rsidR="000F5A0B" w:rsidRDefault="00120E8C">
      <w:pPr>
        <w:pStyle w:val="a4"/>
        <w:numPr>
          <w:ilvl w:val="0"/>
          <w:numId w:val="3"/>
        </w:numPr>
        <w:tabs>
          <w:tab w:val="left" w:pos="1112"/>
        </w:tabs>
        <w:ind w:right="118" w:firstLine="710"/>
        <w:jc w:val="both"/>
        <w:rPr>
          <w:sz w:val="28"/>
        </w:rPr>
      </w:pPr>
      <w:r>
        <w:rPr>
          <w:sz w:val="28"/>
        </w:rPr>
        <w:t>Показатели гематологической токсичности значительно ниже у больных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раком молочной железы, получавших в </w:t>
      </w:r>
      <w:proofErr w:type="spellStart"/>
      <w:r>
        <w:rPr>
          <w:sz w:val="28"/>
        </w:rPr>
        <w:t>адъювантном</w:t>
      </w:r>
      <w:proofErr w:type="spellEnd"/>
      <w:r>
        <w:rPr>
          <w:sz w:val="28"/>
        </w:rPr>
        <w:t xml:space="preserve"> режиме ПХТ по схеме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АС+Арглабин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гемоглобин, который составил в группе больных, получавших АПХТ по 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АС,</w:t>
      </w:r>
      <w:r>
        <w:rPr>
          <w:spacing w:val="1"/>
          <w:sz w:val="28"/>
        </w:rPr>
        <w:t xml:space="preserve"> </w:t>
      </w:r>
      <w:r>
        <w:rPr>
          <w:sz w:val="28"/>
        </w:rPr>
        <w:t>(84,4±6,42)%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(93,1±4,7)%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получавших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АС+Арглабин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анемии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 группы контроля: (15,6±6,42)% у пациенток с ПХТ АС и (6,9±4,7)% у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пациенток с</w:t>
      </w:r>
      <w:r>
        <w:rPr>
          <w:spacing w:val="2"/>
          <w:sz w:val="28"/>
        </w:rPr>
        <w:t xml:space="preserve"> </w:t>
      </w:r>
      <w:r>
        <w:rPr>
          <w:sz w:val="28"/>
        </w:rPr>
        <w:t>ПХТ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АС+Арглабин</w:t>
      </w:r>
      <w:proofErr w:type="spellEnd"/>
    </w:p>
    <w:p w:rsidR="000F5A0B" w:rsidRDefault="00120E8C">
      <w:pPr>
        <w:pStyle w:val="a3"/>
        <w:ind w:right="120"/>
      </w:pPr>
      <w:proofErr w:type="gramStart"/>
      <w:r>
        <w:t>АПХТ</w:t>
      </w:r>
      <w:r>
        <w:rPr>
          <w:spacing w:val="1"/>
        </w:rPr>
        <w:t xml:space="preserve"> </w:t>
      </w:r>
      <w:proofErr w:type="spellStart"/>
      <w:r>
        <w:t>АС+Арглабин</w:t>
      </w:r>
      <w:proofErr w:type="spell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лейкопении</w:t>
      </w:r>
      <w:r>
        <w:rPr>
          <w:spacing w:val="1"/>
        </w:rPr>
        <w:t xml:space="preserve"> </w:t>
      </w:r>
      <w:r>
        <w:t>крови на 25,5% (68,97±8,6%) по сравнению с группой пациентов, получавших</w:t>
      </w:r>
      <w:r>
        <w:rPr>
          <w:spacing w:val="1"/>
        </w:rPr>
        <w:t xml:space="preserve"> </w:t>
      </w:r>
      <w:r>
        <w:t>АПХТ по схеме АС (43,75±8,8%); снижению лейкопении I степени в 2,7 раз (с</w:t>
      </w:r>
      <w:r>
        <w:rPr>
          <w:spacing w:val="1"/>
        </w:rPr>
        <w:t xml:space="preserve"> </w:t>
      </w:r>
      <w:r>
        <w:t>28,13±7,95% до 10,34±5,7%, p≤0,05); снижению лейкопении II степени в 2 раза (с</w:t>
      </w:r>
      <w:r>
        <w:rPr>
          <w:spacing w:val="-67"/>
        </w:rPr>
        <w:t xml:space="preserve"> </w:t>
      </w:r>
      <w:r>
        <w:t>28,13±7,95% до 13,79±6,4%);</w:t>
      </w:r>
      <w:proofErr w:type="gramEnd"/>
      <w:r>
        <w:t xml:space="preserve"> снижению </w:t>
      </w:r>
      <w:proofErr w:type="spellStart"/>
      <w:r>
        <w:t>гранулоцитопении</w:t>
      </w:r>
      <w:proofErr w:type="spellEnd"/>
      <w:r>
        <w:t xml:space="preserve"> II степени в 3,9 раз (с</w:t>
      </w:r>
      <w:r>
        <w:rPr>
          <w:spacing w:val="-67"/>
        </w:rPr>
        <w:t xml:space="preserve"> </w:t>
      </w:r>
      <w:r>
        <w:t>28,13±7,95%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7,14±4,9%,</w:t>
      </w:r>
      <w:r>
        <w:rPr>
          <w:spacing w:val="4"/>
        </w:rPr>
        <w:t xml:space="preserve"> </w:t>
      </w:r>
      <w:r>
        <w:t>p≤0,05)</w:t>
      </w:r>
    </w:p>
    <w:p w:rsidR="000F5A0B" w:rsidRDefault="00120E8C">
      <w:pPr>
        <w:pStyle w:val="a4"/>
        <w:numPr>
          <w:ilvl w:val="0"/>
          <w:numId w:val="3"/>
        </w:numPr>
        <w:tabs>
          <w:tab w:val="left" w:pos="1261"/>
        </w:tabs>
        <w:ind w:right="12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плазме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РМЖ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происходит одновременное повышение </w:t>
      </w:r>
      <w:proofErr w:type="spellStart"/>
      <w:r>
        <w:rPr>
          <w:sz w:val="28"/>
        </w:rPr>
        <w:t>малонового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диальдегида</w:t>
      </w:r>
      <w:proofErr w:type="spellEnd"/>
      <w:r>
        <w:rPr>
          <w:sz w:val="28"/>
        </w:rPr>
        <w:t xml:space="preserve"> (при III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18"/>
          <w:sz w:val="28"/>
        </w:rPr>
        <w:t xml:space="preserve"> </w:t>
      </w:r>
      <w:r>
        <w:rPr>
          <w:sz w:val="28"/>
        </w:rPr>
        <w:t>1,058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1,999,</w:t>
      </w:r>
      <w:r>
        <w:rPr>
          <w:spacing w:val="16"/>
          <w:sz w:val="28"/>
        </w:rPr>
        <w:t xml:space="preserve"> </w:t>
      </w:r>
      <w:r>
        <w:rPr>
          <w:sz w:val="28"/>
        </w:rPr>
        <w:t>p≤0,001),</w:t>
      </w:r>
      <w:r>
        <w:rPr>
          <w:spacing w:val="20"/>
          <w:sz w:val="28"/>
        </w:rPr>
        <w:t xml:space="preserve"> </w:t>
      </w:r>
      <w:r>
        <w:rPr>
          <w:sz w:val="28"/>
        </w:rPr>
        <w:t>реактивных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карбониловых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производных</w:t>
      </w:r>
    </w:p>
    <w:p w:rsidR="000F5A0B" w:rsidRDefault="000F5A0B">
      <w:pPr>
        <w:jc w:val="both"/>
        <w:rPr>
          <w:sz w:val="28"/>
        </w:rPr>
        <w:sectPr w:rsidR="000F5A0B">
          <w:pgSz w:w="11910" w:h="16840"/>
          <w:pgMar w:top="480" w:right="780" w:bottom="1040" w:left="1140" w:header="0" w:footer="841" w:gutter="0"/>
          <w:cols w:space="720"/>
        </w:sectPr>
      </w:pPr>
    </w:p>
    <w:p w:rsidR="000F5A0B" w:rsidRDefault="00120E8C">
      <w:pPr>
        <w:pStyle w:val="a3"/>
        <w:spacing w:before="61"/>
        <w:ind w:right="126" w:firstLine="0"/>
      </w:pPr>
      <w:r>
        <w:lastRenderedPageBreak/>
        <w:t xml:space="preserve">белков (от 0,671 до 2,38, p≤0,001) и </w:t>
      </w:r>
      <w:proofErr w:type="spellStart"/>
      <w:r>
        <w:t>метилглиоксаля</w:t>
      </w:r>
      <w:proofErr w:type="spellEnd"/>
      <w:r>
        <w:t xml:space="preserve"> (от 0,32 до 29,4, p≤0,001). В</w:t>
      </w:r>
      <w:r>
        <w:rPr>
          <w:spacing w:val="1"/>
        </w:rPr>
        <w:t xml:space="preserve"> </w:t>
      </w:r>
      <w:r>
        <w:t>эритроцитах крови женщин РМЖ независимо от стадии болезни наблюдается</w:t>
      </w:r>
      <w:r>
        <w:rPr>
          <w:spacing w:val="1"/>
        </w:rPr>
        <w:t xml:space="preserve"> </w:t>
      </w:r>
      <w:r>
        <w:t>статистически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РКПБ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21,346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6,004)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значимом</w:t>
      </w:r>
      <w:r>
        <w:rPr>
          <w:spacing w:val="-67"/>
        </w:rPr>
        <w:t xml:space="preserve"> </w:t>
      </w:r>
      <w:r>
        <w:t>росте</w:t>
      </w:r>
      <w:r>
        <w:rPr>
          <w:spacing w:val="1"/>
        </w:rPr>
        <w:t xml:space="preserve"> </w:t>
      </w:r>
      <w:proofErr w:type="spellStart"/>
      <w:r>
        <w:t>метилглиоксаля</w:t>
      </w:r>
      <w:proofErr w:type="spellEnd"/>
      <w:r>
        <w:rPr>
          <w:spacing w:val="3"/>
        </w:rPr>
        <w:t xml:space="preserve"> </w:t>
      </w:r>
      <w:r>
        <w:t>(от 0,582 до</w:t>
      </w:r>
      <w:r>
        <w:rPr>
          <w:spacing w:val="1"/>
        </w:rPr>
        <w:t xml:space="preserve"> </w:t>
      </w:r>
      <w:r>
        <w:t>22,4)</w:t>
      </w:r>
    </w:p>
    <w:p w:rsidR="000F5A0B" w:rsidRDefault="00120E8C">
      <w:pPr>
        <w:pStyle w:val="a4"/>
        <w:numPr>
          <w:ilvl w:val="0"/>
          <w:numId w:val="3"/>
        </w:numPr>
        <w:tabs>
          <w:tab w:val="left" w:pos="1146"/>
        </w:tabs>
        <w:ind w:right="125" w:firstLine="710"/>
        <w:jc w:val="both"/>
        <w:rPr>
          <w:sz w:val="28"/>
        </w:rPr>
      </w:pPr>
      <w:r>
        <w:rPr>
          <w:sz w:val="28"/>
        </w:rPr>
        <w:t xml:space="preserve">АПХТ </w:t>
      </w:r>
      <w:proofErr w:type="spellStart"/>
      <w:r>
        <w:rPr>
          <w:sz w:val="28"/>
        </w:rPr>
        <w:t>АС+Арглабин</w:t>
      </w:r>
      <w:proofErr w:type="spellEnd"/>
      <w:r>
        <w:rPr>
          <w:sz w:val="28"/>
        </w:rPr>
        <w:t xml:space="preserve"> приводит к снижению уровня </w:t>
      </w:r>
      <w:proofErr w:type="spellStart"/>
      <w:r>
        <w:rPr>
          <w:sz w:val="28"/>
        </w:rPr>
        <w:t>метилглиоксаля</w:t>
      </w:r>
      <w:proofErr w:type="spellEnd"/>
      <w:r>
        <w:rPr>
          <w:sz w:val="28"/>
        </w:rPr>
        <w:t xml:space="preserve"> (с</w:t>
      </w:r>
      <w:r>
        <w:rPr>
          <w:spacing w:val="1"/>
          <w:sz w:val="28"/>
        </w:rPr>
        <w:t xml:space="preserve"> </w:t>
      </w:r>
      <w:r>
        <w:rPr>
          <w:sz w:val="28"/>
        </w:rPr>
        <w:t>4,65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3,02,</w:t>
      </w:r>
      <w:r>
        <w:rPr>
          <w:spacing w:val="1"/>
          <w:sz w:val="28"/>
        </w:rPr>
        <w:t xml:space="preserve"> </w:t>
      </w:r>
      <w:r>
        <w:rPr>
          <w:sz w:val="28"/>
        </w:rPr>
        <w:t>p≤0,001)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мембраносвязанного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гемоглобина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6,716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5,071,</w:t>
      </w:r>
      <w:r>
        <w:rPr>
          <w:spacing w:val="-67"/>
          <w:sz w:val="28"/>
        </w:rPr>
        <w:t xml:space="preserve"> </w:t>
      </w:r>
      <w:r>
        <w:rPr>
          <w:sz w:val="28"/>
        </w:rPr>
        <w:t>p≤0,01) в плазме крови больных раком молочной железы при сравнении с АПХТ</w:t>
      </w:r>
      <w:r>
        <w:rPr>
          <w:spacing w:val="-67"/>
          <w:sz w:val="28"/>
        </w:rPr>
        <w:t xml:space="preserve"> </w:t>
      </w:r>
      <w:r>
        <w:rPr>
          <w:sz w:val="28"/>
        </w:rPr>
        <w:t>АС</w:t>
      </w:r>
    </w:p>
    <w:p w:rsidR="000F5A0B" w:rsidRDefault="00120E8C">
      <w:pPr>
        <w:pStyle w:val="a4"/>
        <w:numPr>
          <w:ilvl w:val="0"/>
          <w:numId w:val="3"/>
        </w:numPr>
        <w:tabs>
          <w:tab w:val="left" w:pos="1165"/>
        </w:tabs>
        <w:spacing w:before="3"/>
        <w:ind w:right="131" w:firstLine="710"/>
        <w:jc w:val="both"/>
        <w:rPr>
          <w:sz w:val="28"/>
        </w:rPr>
      </w:pPr>
      <w:r>
        <w:rPr>
          <w:sz w:val="28"/>
        </w:rPr>
        <w:t xml:space="preserve">После проведения АПХТ </w:t>
      </w:r>
      <w:proofErr w:type="spellStart"/>
      <w:r>
        <w:rPr>
          <w:sz w:val="28"/>
        </w:rPr>
        <w:t>АС+Арглабин</w:t>
      </w:r>
      <w:proofErr w:type="spellEnd"/>
      <w:r>
        <w:rPr>
          <w:sz w:val="28"/>
        </w:rPr>
        <w:t>, в сравнении с АПХТ АС, в</w:t>
      </w:r>
      <w:r>
        <w:rPr>
          <w:spacing w:val="1"/>
          <w:sz w:val="28"/>
        </w:rPr>
        <w:t xml:space="preserve"> </w:t>
      </w:r>
      <w:r>
        <w:rPr>
          <w:sz w:val="28"/>
        </w:rPr>
        <w:t>эритроцитах крови наблюдается статистически значимое снижение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гуанина (с 720 до 512), гипоксантина (с 783 до 585) и </w:t>
      </w:r>
      <w:proofErr w:type="spellStart"/>
      <w:r>
        <w:rPr>
          <w:sz w:val="28"/>
        </w:rPr>
        <w:t>аденина</w:t>
      </w:r>
      <w:proofErr w:type="spell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691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517); в</w:t>
      </w:r>
      <w:r>
        <w:rPr>
          <w:spacing w:val="1"/>
          <w:sz w:val="28"/>
        </w:rPr>
        <w:t xml:space="preserve"> </w:t>
      </w:r>
      <w:r>
        <w:rPr>
          <w:sz w:val="28"/>
        </w:rPr>
        <w:t>плазме крови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2"/>
          <w:sz w:val="28"/>
        </w:rPr>
        <w:t xml:space="preserve"> </w:t>
      </w:r>
      <w:r>
        <w:rPr>
          <w:sz w:val="28"/>
        </w:rPr>
        <w:t>тенденция к 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</w:p>
    <w:p w:rsidR="000F5A0B" w:rsidRDefault="00120E8C">
      <w:pPr>
        <w:pStyle w:val="a4"/>
        <w:numPr>
          <w:ilvl w:val="0"/>
          <w:numId w:val="3"/>
        </w:numPr>
        <w:tabs>
          <w:tab w:val="left" w:pos="1362"/>
        </w:tabs>
        <w:ind w:right="119" w:firstLine="710"/>
        <w:jc w:val="both"/>
        <w:rPr>
          <w:sz w:val="28"/>
        </w:rPr>
      </w:pPr>
      <w:r>
        <w:rPr>
          <w:sz w:val="28"/>
        </w:rPr>
        <w:t>Одногодичная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безрецидивная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выживаемость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получавших </w:t>
      </w:r>
      <w:proofErr w:type="spellStart"/>
      <w:r>
        <w:rPr>
          <w:sz w:val="28"/>
        </w:rPr>
        <w:t>адъювантную</w:t>
      </w:r>
      <w:proofErr w:type="spellEnd"/>
      <w:r>
        <w:rPr>
          <w:sz w:val="28"/>
        </w:rPr>
        <w:t xml:space="preserve"> химиотерапию по схеме АС, равна (97,5±2,5)%; 2 и 3-</w:t>
      </w:r>
      <w:r>
        <w:rPr>
          <w:spacing w:val="-67"/>
          <w:sz w:val="28"/>
        </w:rPr>
        <w:t xml:space="preserve"> </w:t>
      </w:r>
      <w:r>
        <w:rPr>
          <w:sz w:val="28"/>
        </w:rPr>
        <w:t>годичная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составила</w:t>
      </w:r>
      <w:r>
        <w:rPr>
          <w:spacing w:val="1"/>
          <w:sz w:val="28"/>
        </w:rPr>
        <w:t xml:space="preserve"> </w:t>
      </w:r>
      <w:r>
        <w:rPr>
          <w:sz w:val="28"/>
        </w:rPr>
        <w:t>(87±5,3)%.</w:t>
      </w:r>
      <w:r>
        <w:rPr>
          <w:spacing w:val="1"/>
          <w:sz w:val="28"/>
        </w:rPr>
        <w:t xml:space="preserve"> </w:t>
      </w:r>
      <w:r>
        <w:rPr>
          <w:sz w:val="28"/>
        </w:rPr>
        <w:t>Одно-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двухгодичная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безрецидивная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выживаемость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получавших </w:t>
      </w:r>
      <w:proofErr w:type="spellStart"/>
      <w:r>
        <w:rPr>
          <w:sz w:val="28"/>
        </w:rPr>
        <w:t>адъювантную</w:t>
      </w:r>
      <w:proofErr w:type="spellEnd"/>
      <w:r>
        <w:rPr>
          <w:sz w:val="28"/>
        </w:rPr>
        <w:t xml:space="preserve"> химиотерапию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схеме </w:t>
      </w:r>
      <w:proofErr w:type="spellStart"/>
      <w:r>
        <w:rPr>
          <w:sz w:val="28"/>
        </w:rPr>
        <w:t>АС+арглабин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составила</w:t>
      </w:r>
      <w:r>
        <w:rPr>
          <w:spacing w:val="7"/>
          <w:sz w:val="28"/>
        </w:rPr>
        <w:t xml:space="preserve"> </w:t>
      </w:r>
      <w:r>
        <w:rPr>
          <w:sz w:val="28"/>
        </w:rPr>
        <w:t>100%,</w:t>
      </w:r>
      <w:r>
        <w:rPr>
          <w:spacing w:val="3"/>
          <w:sz w:val="28"/>
        </w:rPr>
        <w:t xml:space="preserve"> </w:t>
      </w:r>
      <w:r>
        <w:rPr>
          <w:sz w:val="28"/>
        </w:rPr>
        <w:t>трехлетняя</w:t>
      </w:r>
      <w:r>
        <w:rPr>
          <w:spacing w:val="2"/>
          <w:sz w:val="28"/>
        </w:rPr>
        <w:t xml:space="preserve"> </w:t>
      </w:r>
      <w:r>
        <w:rPr>
          <w:sz w:val="28"/>
        </w:rPr>
        <w:t>(96,5±2,9)%.</w:t>
      </w:r>
    </w:p>
    <w:p w:rsidR="000F5A0B" w:rsidRDefault="00120E8C">
      <w:pPr>
        <w:pStyle w:val="a4"/>
        <w:numPr>
          <w:ilvl w:val="0"/>
          <w:numId w:val="3"/>
        </w:numPr>
        <w:tabs>
          <w:tab w:val="left" w:pos="1137"/>
        </w:tabs>
        <w:spacing w:line="242" w:lineRule="auto"/>
        <w:ind w:right="119" w:firstLine="710"/>
        <w:jc w:val="both"/>
        <w:rPr>
          <w:sz w:val="28"/>
        </w:rPr>
      </w:pPr>
      <w:r>
        <w:rPr>
          <w:sz w:val="28"/>
        </w:rPr>
        <w:t xml:space="preserve">Включение </w:t>
      </w:r>
      <w:proofErr w:type="spellStart"/>
      <w:r>
        <w:rPr>
          <w:sz w:val="28"/>
        </w:rPr>
        <w:t>арглабина</w:t>
      </w:r>
      <w:proofErr w:type="spellEnd"/>
      <w:r>
        <w:rPr>
          <w:sz w:val="28"/>
        </w:rPr>
        <w:t xml:space="preserve"> в схему АС статистически значимо повышает 3-</w:t>
      </w:r>
      <w:r>
        <w:rPr>
          <w:spacing w:val="1"/>
          <w:sz w:val="28"/>
        </w:rPr>
        <w:t xml:space="preserve"> </w:t>
      </w:r>
      <w:r>
        <w:rPr>
          <w:sz w:val="28"/>
        </w:rPr>
        <w:t>летнюю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безрецидивную</w:t>
      </w:r>
      <w:proofErr w:type="spellEnd"/>
      <w:r>
        <w:rPr>
          <w:sz w:val="28"/>
        </w:rPr>
        <w:t xml:space="preserve"> выживаемость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9,5%.</w:t>
      </w:r>
    </w:p>
    <w:p w:rsidR="000F5A0B" w:rsidRDefault="000F5A0B">
      <w:pPr>
        <w:spacing w:line="242" w:lineRule="auto"/>
        <w:jc w:val="both"/>
        <w:rPr>
          <w:sz w:val="28"/>
        </w:rPr>
        <w:sectPr w:rsidR="000F5A0B">
          <w:pgSz w:w="11910" w:h="16840"/>
          <w:pgMar w:top="480" w:right="780" w:bottom="1040" w:left="1140" w:header="0" w:footer="841" w:gutter="0"/>
          <w:cols w:space="720"/>
        </w:sectPr>
      </w:pPr>
    </w:p>
    <w:p w:rsidR="000F5A0B" w:rsidRDefault="00120E8C">
      <w:pPr>
        <w:pStyle w:val="1"/>
        <w:spacing w:before="67"/>
      </w:pPr>
      <w:r>
        <w:lastRenderedPageBreak/>
        <w:t>Список</w:t>
      </w:r>
      <w:r>
        <w:rPr>
          <w:spacing w:val="-8"/>
        </w:rPr>
        <w:t xml:space="preserve"> </w:t>
      </w:r>
      <w:r>
        <w:t>литературы:</w:t>
      </w:r>
    </w:p>
    <w:p w:rsidR="000F5A0B" w:rsidRPr="00C57C8B" w:rsidRDefault="00120E8C">
      <w:pPr>
        <w:pStyle w:val="a4"/>
        <w:numPr>
          <w:ilvl w:val="0"/>
          <w:numId w:val="2"/>
        </w:numPr>
        <w:tabs>
          <w:tab w:val="left" w:pos="1530"/>
        </w:tabs>
        <w:ind w:right="116" w:firstLine="710"/>
        <w:jc w:val="both"/>
        <w:rPr>
          <w:sz w:val="28"/>
          <w:lang w:val="en-US"/>
        </w:rPr>
      </w:pPr>
      <w:proofErr w:type="spellStart"/>
      <w:r w:rsidRPr="00C57C8B">
        <w:rPr>
          <w:sz w:val="28"/>
          <w:lang w:val="en-US"/>
        </w:rPr>
        <w:t>Ferlay</w:t>
      </w:r>
      <w:proofErr w:type="spellEnd"/>
      <w:r w:rsidRPr="00C57C8B">
        <w:rPr>
          <w:sz w:val="28"/>
          <w:lang w:val="en-US"/>
        </w:rPr>
        <w:t xml:space="preserve"> J., </w:t>
      </w:r>
      <w:proofErr w:type="spellStart"/>
      <w:r w:rsidRPr="00C57C8B">
        <w:rPr>
          <w:sz w:val="28"/>
          <w:lang w:val="en-US"/>
        </w:rPr>
        <w:t>Soerjomataram</w:t>
      </w:r>
      <w:proofErr w:type="spellEnd"/>
      <w:r w:rsidRPr="00C57C8B">
        <w:rPr>
          <w:sz w:val="28"/>
          <w:lang w:val="en-US"/>
        </w:rPr>
        <w:t xml:space="preserve"> I., </w:t>
      </w:r>
      <w:proofErr w:type="spellStart"/>
      <w:r w:rsidRPr="00C57C8B">
        <w:rPr>
          <w:sz w:val="28"/>
          <w:lang w:val="en-US"/>
        </w:rPr>
        <w:t>Dikshit</w:t>
      </w:r>
      <w:proofErr w:type="spellEnd"/>
      <w:r w:rsidRPr="00C57C8B">
        <w:rPr>
          <w:sz w:val="28"/>
          <w:lang w:val="en-US"/>
        </w:rPr>
        <w:t xml:space="preserve"> R., </w:t>
      </w:r>
      <w:proofErr w:type="spellStart"/>
      <w:r w:rsidRPr="00C57C8B">
        <w:rPr>
          <w:sz w:val="28"/>
          <w:lang w:val="en-US"/>
        </w:rPr>
        <w:t>Eser</w:t>
      </w:r>
      <w:proofErr w:type="spellEnd"/>
      <w:r w:rsidRPr="00C57C8B">
        <w:rPr>
          <w:sz w:val="28"/>
          <w:lang w:val="en-US"/>
        </w:rPr>
        <w:t xml:space="preserve"> S., Mathers C., </w:t>
      </w:r>
      <w:proofErr w:type="spellStart"/>
      <w:r w:rsidRPr="00C57C8B">
        <w:rPr>
          <w:sz w:val="28"/>
          <w:lang w:val="en-US"/>
        </w:rPr>
        <w:t>Rebelo</w:t>
      </w:r>
      <w:proofErr w:type="spellEnd"/>
      <w:r w:rsidRPr="00C57C8B">
        <w:rPr>
          <w:sz w:val="28"/>
          <w:lang w:val="en-US"/>
        </w:rPr>
        <w:t xml:space="preserve"> M.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Cancer incidence and mortality worldwide: sources, methods and major patterns in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GLOBOCAN 2012 //</w:t>
      </w:r>
      <w:r w:rsidRPr="00C57C8B">
        <w:rPr>
          <w:spacing w:val="-1"/>
          <w:sz w:val="28"/>
          <w:lang w:val="en-US"/>
        </w:rPr>
        <w:t xml:space="preserve"> </w:t>
      </w:r>
      <w:proofErr w:type="spellStart"/>
      <w:r w:rsidRPr="00C57C8B">
        <w:rPr>
          <w:sz w:val="28"/>
          <w:lang w:val="en-US"/>
        </w:rPr>
        <w:t>Int</w:t>
      </w:r>
      <w:proofErr w:type="spellEnd"/>
      <w:r w:rsidRPr="00C57C8B">
        <w:rPr>
          <w:sz w:val="28"/>
          <w:lang w:val="en-US"/>
        </w:rPr>
        <w:t xml:space="preserve"> J</w:t>
      </w:r>
      <w:r w:rsidRPr="00C57C8B">
        <w:rPr>
          <w:spacing w:val="2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Cancer.</w:t>
      </w:r>
      <w:r w:rsidRPr="00C57C8B">
        <w:rPr>
          <w:spacing w:val="6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-</w:t>
      </w:r>
      <w:r w:rsidRPr="00C57C8B">
        <w:rPr>
          <w:spacing w:val="-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2015.</w:t>
      </w:r>
      <w:r w:rsidRPr="00C57C8B">
        <w:rPr>
          <w:spacing w:val="3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-</w:t>
      </w:r>
      <w:r w:rsidRPr="00C57C8B">
        <w:rPr>
          <w:spacing w:val="-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№36 (5).</w:t>
      </w:r>
      <w:r w:rsidRPr="00C57C8B">
        <w:rPr>
          <w:spacing w:val="4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-</w:t>
      </w:r>
      <w:r w:rsidRPr="00C57C8B">
        <w:rPr>
          <w:spacing w:val="-1"/>
          <w:sz w:val="28"/>
          <w:lang w:val="en-US"/>
        </w:rPr>
        <w:t xml:space="preserve"> </w:t>
      </w:r>
      <w:proofErr w:type="gramStart"/>
      <w:r>
        <w:rPr>
          <w:sz w:val="28"/>
        </w:rPr>
        <w:t>Р</w:t>
      </w:r>
      <w:r w:rsidRPr="00C57C8B">
        <w:rPr>
          <w:sz w:val="28"/>
          <w:lang w:val="en-US"/>
        </w:rPr>
        <w:t>.</w:t>
      </w:r>
      <w:r w:rsidRPr="00C57C8B">
        <w:rPr>
          <w:spacing w:val="3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359</w:t>
      </w:r>
      <w:proofErr w:type="gramEnd"/>
      <w:r w:rsidRPr="00C57C8B">
        <w:rPr>
          <w:sz w:val="28"/>
          <w:lang w:val="en-US"/>
        </w:rPr>
        <w:t>-386.</w:t>
      </w:r>
    </w:p>
    <w:p w:rsidR="000F5A0B" w:rsidRDefault="00120E8C">
      <w:pPr>
        <w:pStyle w:val="a4"/>
        <w:numPr>
          <w:ilvl w:val="0"/>
          <w:numId w:val="2"/>
        </w:numPr>
        <w:tabs>
          <w:tab w:val="left" w:pos="1530"/>
        </w:tabs>
        <w:spacing w:before="2"/>
        <w:ind w:right="127" w:firstLine="710"/>
        <w:jc w:val="both"/>
        <w:rPr>
          <w:sz w:val="28"/>
        </w:rPr>
      </w:pPr>
      <w:proofErr w:type="spellStart"/>
      <w:r>
        <w:rPr>
          <w:color w:val="221F1F"/>
          <w:sz w:val="28"/>
        </w:rPr>
        <w:t>Семиглазов</w:t>
      </w:r>
      <w:proofErr w:type="spellEnd"/>
      <w:r>
        <w:rPr>
          <w:color w:val="221F1F"/>
          <w:sz w:val="28"/>
        </w:rPr>
        <w:t xml:space="preserve"> В.Ф., </w:t>
      </w:r>
      <w:proofErr w:type="spellStart"/>
      <w:r>
        <w:rPr>
          <w:color w:val="221F1F"/>
          <w:sz w:val="28"/>
        </w:rPr>
        <w:t>Семиглазов</w:t>
      </w:r>
      <w:proofErr w:type="spellEnd"/>
      <w:r>
        <w:rPr>
          <w:color w:val="221F1F"/>
          <w:sz w:val="28"/>
        </w:rPr>
        <w:t xml:space="preserve"> В.В. Рак молочной железы. Биология,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местное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лечение.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М.: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СИМК;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2014.</w:t>
      </w:r>
    </w:p>
    <w:p w:rsidR="000F5A0B" w:rsidRPr="00C57C8B" w:rsidRDefault="001E6DFB">
      <w:pPr>
        <w:pStyle w:val="a4"/>
        <w:numPr>
          <w:ilvl w:val="0"/>
          <w:numId w:val="2"/>
        </w:numPr>
        <w:tabs>
          <w:tab w:val="left" w:pos="1247"/>
        </w:tabs>
        <w:ind w:right="122" w:firstLine="710"/>
        <w:jc w:val="both"/>
        <w:rPr>
          <w:sz w:val="28"/>
          <w:lang w:val="en-US"/>
        </w:rPr>
      </w:pPr>
      <w:hyperlink r:id="rId10">
        <w:r w:rsidR="00120E8C">
          <w:rPr>
            <w:sz w:val="28"/>
          </w:rPr>
          <w:t xml:space="preserve">BMC  </w:t>
        </w:r>
        <w:r w:rsidR="00120E8C">
          <w:rPr>
            <w:spacing w:val="1"/>
            <w:sz w:val="28"/>
          </w:rPr>
          <w:t xml:space="preserve"> </w:t>
        </w:r>
        <w:proofErr w:type="spellStart"/>
        <w:r w:rsidR="00120E8C">
          <w:rPr>
            <w:sz w:val="28"/>
          </w:rPr>
          <w:t>Med</w:t>
        </w:r>
        <w:proofErr w:type="spellEnd"/>
        <w:r w:rsidR="00120E8C">
          <w:rPr>
            <w:sz w:val="28"/>
          </w:rPr>
          <w:t xml:space="preserve">. </w:t>
        </w:r>
      </w:hyperlink>
      <w:r w:rsidR="00120E8C">
        <w:rPr>
          <w:sz w:val="28"/>
        </w:rPr>
        <w:t xml:space="preserve">2015  </w:t>
      </w:r>
      <w:r w:rsidR="00120E8C">
        <w:rPr>
          <w:spacing w:val="1"/>
          <w:sz w:val="28"/>
        </w:rPr>
        <w:t xml:space="preserve"> </w:t>
      </w:r>
      <w:proofErr w:type="spellStart"/>
      <w:r w:rsidR="00120E8C">
        <w:rPr>
          <w:sz w:val="28"/>
        </w:rPr>
        <w:t>Aug</w:t>
      </w:r>
      <w:proofErr w:type="spellEnd"/>
      <w:r w:rsidR="00120E8C">
        <w:rPr>
          <w:sz w:val="28"/>
        </w:rPr>
        <w:t xml:space="preserve">  </w:t>
      </w:r>
      <w:r w:rsidR="00120E8C">
        <w:rPr>
          <w:spacing w:val="1"/>
          <w:sz w:val="28"/>
        </w:rPr>
        <w:t xml:space="preserve"> </w:t>
      </w:r>
      <w:r w:rsidR="00120E8C">
        <w:rPr>
          <w:sz w:val="28"/>
        </w:rPr>
        <w:t xml:space="preserve">17;  </w:t>
      </w:r>
      <w:r w:rsidR="00120E8C">
        <w:rPr>
          <w:spacing w:val="1"/>
          <w:sz w:val="28"/>
        </w:rPr>
        <w:t xml:space="preserve"> </w:t>
      </w:r>
      <w:r w:rsidR="00120E8C">
        <w:rPr>
          <w:sz w:val="28"/>
        </w:rPr>
        <w:t xml:space="preserve">13:195.  </w:t>
      </w:r>
      <w:r w:rsidR="00120E8C">
        <w:rPr>
          <w:spacing w:val="1"/>
          <w:sz w:val="28"/>
        </w:rPr>
        <w:t xml:space="preserve"> </w:t>
      </w:r>
      <w:r w:rsidR="00120E8C" w:rsidRPr="00C57C8B">
        <w:rPr>
          <w:sz w:val="28"/>
          <w:lang w:val="en-US"/>
        </w:rPr>
        <w:t xml:space="preserve">Progress   </w:t>
      </w:r>
      <w:r w:rsidR="00120E8C" w:rsidRPr="00C57C8B">
        <w:rPr>
          <w:spacing w:val="1"/>
          <w:sz w:val="28"/>
          <w:lang w:val="en-US"/>
        </w:rPr>
        <w:t xml:space="preserve"> </w:t>
      </w:r>
      <w:r w:rsidR="00120E8C" w:rsidRPr="00C57C8B">
        <w:rPr>
          <w:sz w:val="28"/>
          <w:lang w:val="en-US"/>
        </w:rPr>
        <w:t>in adjuvant</w:t>
      </w:r>
      <w:r w:rsidR="00120E8C" w:rsidRPr="00C57C8B">
        <w:rPr>
          <w:spacing w:val="1"/>
          <w:sz w:val="28"/>
          <w:lang w:val="en-US"/>
        </w:rPr>
        <w:t xml:space="preserve"> </w:t>
      </w:r>
      <w:r w:rsidR="00120E8C" w:rsidRPr="00C57C8B">
        <w:rPr>
          <w:sz w:val="28"/>
          <w:lang w:val="en-US"/>
        </w:rPr>
        <w:t>chemotherapy for</w:t>
      </w:r>
      <w:r w:rsidR="00120E8C" w:rsidRPr="00C57C8B">
        <w:rPr>
          <w:spacing w:val="-3"/>
          <w:sz w:val="28"/>
          <w:lang w:val="en-US"/>
        </w:rPr>
        <w:t xml:space="preserve"> </w:t>
      </w:r>
      <w:r w:rsidR="00120E8C" w:rsidRPr="00C57C8B">
        <w:rPr>
          <w:sz w:val="28"/>
          <w:lang w:val="en-US"/>
        </w:rPr>
        <w:t>breast</w:t>
      </w:r>
      <w:r w:rsidR="00120E8C" w:rsidRPr="00C57C8B">
        <w:rPr>
          <w:spacing w:val="-2"/>
          <w:sz w:val="28"/>
          <w:lang w:val="en-US"/>
        </w:rPr>
        <w:t xml:space="preserve"> </w:t>
      </w:r>
      <w:r w:rsidR="00120E8C" w:rsidRPr="00C57C8B">
        <w:rPr>
          <w:sz w:val="28"/>
          <w:lang w:val="en-US"/>
        </w:rPr>
        <w:t>cancer:</w:t>
      </w:r>
      <w:r w:rsidR="00120E8C" w:rsidRPr="00C57C8B">
        <w:rPr>
          <w:spacing w:val="-7"/>
          <w:sz w:val="28"/>
          <w:lang w:val="en-US"/>
        </w:rPr>
        <w:t xml:space="preserve"> </w:t>
      </w:r>
      <w:r w:rsidR="00120E8C" w:rsidRPr="00C57C8B">
        <w:rPr>
          <w:sz w:val="28"/>
          <w:lang w:val="en-US"/>
        </w:rPr>
        <w:t>an</w:t>
      </w:r>
      <w:r w:rsidR="00120E8C" w:rsidRPr="00C57C8B">
        <w:rPr>
          <w:spacing w:val="-6"/>
          <w:sz w:val="28"/>
          <w:lang w:val="en-US"/>
        </w:rPr>
        <w:t xml:space="preserve"> </w:t>
      </w:r>
      <w:r w:rsidR="00120E8C" w:rsidRPr="00C57C8B">
        <w:rPr>
          <w:sz w:val="28"/>
          <w:lang w:val="en-US"/>
        </w:rPr>
        <w:t>overview.</w:t>
      </w:r>
      <w:r w:rsidR="00120E8C" w:rsidRPr="00C57C8B">
        <w:rPr>
          <w:spacing w:val="7"/>
          <w:sz w:val="28"/>
          <w:lang w:val="en-US"/>
        </w:rPr>
        <w:t xml:space="preserve"> </w:t>
      </w:r>
      <w:hyperlink r:id="rId11">
        <w:proofErr w:type="spellStart"/>
        <w:r w:rsidR="00120E8C" w:rsidRPr="00C57C8B">
          <w:rPr>
            <w:sz w:val="28"/>
            <w:lang w:val="en-US"/>
          </w:rPr>
          <w:t>Anampa</w:t>
        </w:r>
        <w:proofErr w:type="spellEnd"/>
        <w:r w:rsidR="00120E8C" w:rsidRPr="00C57C8B">
          <w:rPr>
            <w:spacing w:val="-1"/>
            <w:sz w:val="28"/>
            <w:lang w:val="en-US"/>
          </w:rPr>
          <w:t xml:space="preserve"> </w:t>
        </w:r>
        <w:r w:rsidR="00120E8C" w:rsidRPr="00C57C8B">
          <w:rPr>
            <w:sz w:val="28"/>
            <w:lang w:val="en-US"/>
          </w:rPr>
          <w:t>J</w:t>
        </w:r>
      </w:hyperlink>
      <w:r w:rsidR="00120E8C" w:rsidRPr="00C57C8B">
        <w:rPr>
          <w:sz w:val="28"/>
          <w:vertAlign w:val="superscript"/>
          <w:lang w:val="en-US"/>
        </w:rPr>
        <w:t>1</w:t>
      </w:r>
      <w:r w:rsidR="00120E8C" w:rsidRPr="00C57C8B">
        <w:rPr>
          <w:sz w:val="28"/>
          <w:lang w:val="en-US"/>
        </w:rPr>
        <w:t>,</w:t>
      </w:r>
      <w:r w:rsidR="00120E8C" w:rsidRPr="00C57C8B">
        <w:rPr>
          <w:spacing w:val="2"/>
          <w:sz w:val="28"/>
          <w:lang w:val="en-US"/>
        </w:rPr>
        <w:t xml:space="preserve"> </w:t>
      </w:r>
      <w:hyperlink r:id="rId12">
        <w:proofErr w:type="spellStart"/>
        <w:r w:rsidR="00120E8C" w:rsidRPr="00C57C8B">
          <w:rPr>
            <w:sz w:val="28"/>
            <w:lang w:val="en-US"/>
          </w:rPr>
          <w:t>Makower</w:t>
        </w:r>
        <w:proofErr w:type="spellEnd"/>
        <w:r w:rsidR="00120E8C" w:rsidRPr="00C57C8B">
          <w:rPr>
            <w:spacing w:val="-3"/>
            <w:sz w:val="28"/>
            <w:lang w:val="en-US"/>
          </w:rPr>
          <w:t xml:space="preserve"> </w:t>
        </w:r>
        <w:r w:rsidR="00120E8C" w:rsidRPr="00C57C8B">
          <w:rPr>
            <w:sz w:val="28"/>
            <w:lang w:val="en-US"/>
          </w:rPr>
          <w:t>D</w:t>
        </w:r>
      </w:hyperlink>
      <w:r w:rsidR="00120E8C" w:rsidRPr="00C57C8B">
        <w:rPr>
          <w:sz w:val="28"/>
          <w:vertAlign w:val="superscript"/>
          <w:lang w:val="en-US"/>
        </w:rPr>
        <w:t>2</w:t>
      </w:r>
      <w:r w:rsidR="00120E8C" w:rsidRPr="00C57C8B">
        <w:rPr>
          <w:sz w:val="28"/>
          <w:lang w:val="en-US"/>
        </w:rPr>
        <w:t>,</w:t>
      </w:r>
      <w:r w:rsidR="00120E8C" w:rsidRPr="00C57C8B">
        <w:rPr>
          <w:spacing w:val="-4"/>
          <w:sz w:val="28"/>
          <w:lang w:val="en-US"/>
        </w:rPr>
        <w:t xml:space="preserve"> </w:t>
      </w:r>
      <w:hyperlink r:id="rId13">
        <w:r w:rsidR="00120E8C" w:rsidRPr="00C57C8B">
          <w:rPr>
            <w:sz w:val="28"/>
            <w:lang w:val="en-US"/>
          </w:rPr>
          <w:t>Sparano</w:t>
        </w:r>
        <w:r w:rsidR="00120E8C" w:rsidRPr="00C57C8B">
          <w:rPr>
            <w:spacing w:val="-2"/>
            <w:sz w:val="28"/>
            <w:lang w:val="en-US"/>
          </w:rPr>
          <w:t xml:space="preserve"> </w:t>
        </w:r>
        <w:r w:rsidR="00120E8C" w:rsidRPr="00C57C8B">
          <w:rPr>
            <w:sz w:val="28"/>
            <w:lang w:val="en-US"/>
          </w:rPr>
          <w:t>JA</w:t>
        </w:r>
      </w:hyperlink>
      <w:r w:rsidR="00120E8C" w:rsidRPr="00C57C8B">
        <w:rPr>
          <w:sz w:val="28"/>
          <w:vertAlign w:val="superscript"/>
          <w:lang w:val="en-US"/>
        </w:rPr>
        <w:t>3</w:t>
      </w:r>
      <w:r w:rsidR="00120E8C" w:rsidRPr="00C57C8B">
        <w:rPr>
          <w:sz w:val="28"/>
          <w:lang w:val="en-US"/>
        </w:rPr>
        <w:t>.</w:t>
      </w:r>
    </w:p>
    <w:p w:rsidR="000F5A0B" w:rsidRDefault="00120E8C">
      <w:pPr>
        <w:pStyle w:val="a4"/>
        <w:numPr>
          <w:ilvl w:val="0"/>
          <w:numId w:val="2"/>
        </w:numPr>
        <w:tabs>
          <w:tab w:val="left" w:pos="1247"/>
        </w:tabs>
        <w:ind w:right="124" w:firstLine="710"/>
        <w:jc w:val="both"/>
        <w:rPr>
          <w:sz w:val="28"/>
        </w:rPr>
      </w:pPr>
      <w:r w:rsidRPr="00C57C8B">
        <w:rPr>
          <w:sz w:val="28"/>
          <w:lang w:val="en-US"/>
        </w:rPr>
        <w:t xml:space="preserve">Lu WL, Jansen L, Post WJ, </w:t>
      </w:r>
      <w:proofErr w:type="spellStart"/>
      <w:r w:rsidRPr="00C57C8B">
        <w:rPr>
          <w:sz w:val="28"/>
          <w:lang w:val="en-US"/>
        </w:rPr>
        <w:t>Bonnema</w:t>
      </w:r>
      <w:proofErr w:type="spellEnd"/>
      <w:r w:rsidRPr="00C57C8B">
        <w:rPr>
          <w:sz w:val="28"/>
          <w:lang w:val="en-US"/>
        </w:rPr>
        <w:t xml:space="preserve"> J, van de </w:t>
      </w:r>
      <w:proofErr w:type="spellStart"/>
      <w:r w:rsidRPr="00C57C8B">
        <w:rPr>
          <w:sz w:val="28"/>
          <w:lang w:val="en-US"/>
        </w:rPr>
        <w:t>Velde</w:t>
      </w:r>
      <w:proofErr w:type="spellEnd"/>
      <w:r w:rsidRPr="00C57C8B">
        <w:rPr>
          <w:sz w:val="28"/>
          <w:lang w:val="en-US"/>
        </w:rPr>
        <w:t xml:space="preserve"> JC, de Bock GH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(2009) Impact on survival of early detection of isolated breast recurrences after the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primary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treatment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for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breast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cancer: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a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meta-analysis.</w:t>
      </w:r>
      <w:r w:rsidRPr="00C57C8B">
        <w:rPr>
          <w:spacing w:val="1"/>
          <w:sz w:val="28"/>
          <w:lang w:val="en-US"/>
        </w:rPr>
        <w:t xml:space="preserve"> </w:t>
      </w:r>
      <w:proofErr w:type="spellStart"/>
      <w:r>
        <w:rPr>
          <w:sz w:val="28"/>
        </w:rPr>
        <w:t>Breast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Cancer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Treat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114:403–412.</w:t>
      </w:r>
    </w:p>
    <w:p w:rsidR="000F5A0B" w:rsidRDefault="00120E8C">
      <w:pPr>
        <w:pStyle w:val="a4"/>
        <w:numPr>
          <w:ilvl w:val="0"/>
          <w:numId w:val="2"/>
        </w:numPr>
        <w:tabs>
          <w:tab w:val="left" w:pos="1247"/>
        </w:tabs>
        <w:ind w:right="123" w:firstLine="710"/>
        <w:jc w:val="both"/>
        <w:rPr>
          <w:sz w:val="28"/>
        </w:rPr>
      </w:pPr>
      <w:proofErr w:type="spellStart"/>
      <w:proofErr w:type="gramStart"/>
      <w:r>
        <w:rPr>
          <w:sz w:val="28"/>
        </w:rPr>
        <w:t>Von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Minckwitz</w:t>
      </w:r>
      <w:proofErr w:type="spellEnd"/>
      <w:r>
        <w:rPr>
          <w:sz w:val="28"/>
        </w:rPr>
        <w:t xml:space="preserve"> G, </w:t>
      </w:r>
      <w:proofErr w:type="spellStart"/>
      <w:r>
        <w:rPr>
          <w:sz w:val="28"/>
        </w:rPr>
        <w:t>Procter</w:t>
      </w:r>
      <w:proofErr w:type="spellEnd"/>
      <w:r>
        <w:rPr>
          <w:sz w:val="28"/>
        </w:rPr>
        <w:t xml:space="preserve"> M,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Azambuja</w:t>
      </w:r>
      <w:proofErr w:type="spellEnd"/>
      <w:r>
        <w:rPr>
          <w:sz w:val="28"/>
        </w:rPr>
        <w:t xml:space="preserve"> E, </w:t>
      </w:r>
      <w:proofErr w:type="spellStart"/>
      <w:r>
        <w:rPr>
          <w:sz w:val="28"/>
        </w:rPr>
        <w:t>Zardavas</w:t>
      </w:r>
      <w:proofErr w:type="spellEnd"/>
      <w:r>
        <w:rPr>
          <w:sz w:val="28"/>
        </w:rPr>
        <w:t xml:space="preserve"> D, </w:t>
      </w:r>
      <w:proofErr w:type="spellStart"/>
      <w:r>
        <w:rPr>
          <w:sz w:val="28"/>
        </w:rPr>
        <w:t>Benyunes</w:t>
      </w:r>
      <w:proofErr w:type="spellEnd"/>
      <w:r>
        <w:rPr>
          <w:sz w:val="28"/>
        </w:rPr>
        <w:t xml:space="preserve"> M,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Viale</w:t>
      </w:r>
      <w:proofErr w:type="spellEnd"/>
      <w:r>
        <w:rPr>
          <w:sz w:val="28"/>
        </w:rPr>
        <w:t xml:space="preserve"> G, </w:t>
      </w:r>
      <w:proofErr w:type="spellStart"/>
      <w:r>
        <w:rPr>
          <w:sz w:val="28"/>
        </w:rPr>
        <w:t>Suter</w:t>
      </w:r>
      <w:proofErr w:type="spellEnd"/>
      <w:r>
        <w:rPr>
          <w:sz w:val="28"/>
        </w:rPr>
        <w:t xml:space="preserve"> T, </w:t>
      </w:r>
      <w:proofErr w:type="spellStart"/>
      <w:r>
        <w:rPr>
          <w:sz w:val="28"/>
        </w:rPr>
        <w:t>Arahmani</w:t>
      </w:r>
      <w:proofErr w:type="spellEnd"/>
      <w:r>
        <w:rPr>
          <w:sz w:val="28"/>
        </w:rPr>
        <w:t xml:space="preserve"> A, </w:t>
      </w:r>
      <w:proofErr w:type="spellStart"/>
      <w:r>
        <w:rPr>
          <w:sz w:val="28"/>
        </w:rPr>
        <w:t>Rouchet</w:t>
      </w:r>
      <w:proofErr w:type="spellEnd"/>
      <w:r>
        <w:rPr>
          <w:sz w:val="28"/>
        </w:rPr>
        <w:t xml:space="preserve"> N, </w:t>
      </w:r>
      <w:proofErr w:type="spellStart"/>
      <w:r>
        <w:rPr>
          <w:sz w:val="28"/>
        </w:rPr>
        <w:t>Clark</w:t>
      </w:r>
      <w:proofErr w:type="spellEnd"/>
      <w:r>
        <w:rPr>
          <w:sz w:val="28"/>
        </w:rPr>
        <w:t xml:space="preserve"> E, </w:t>
      </w:r>
      <w:proofErr w:type="spellStart"/>
      <w:r>
        <w:rPr>
          <w:sz w:val="28"/>
        </w:rPr>
        <w:t>Knott</w:t>
      </w:r>
      <w:proofErr w:type="spellEnd"/>
      <w:r>
        <w:rPr>
          <w:sz w:val="28"/>
        </w:rPr>
        <w:t xml:space="preserve"> A, </w:t>
      </w:r>
      <w:proofErr w:type="spellStart"/>
      <w:r>
        <w:rPr>
          <w:sz w:val="28"/>
        </w:rPr>
        <w:t>Lang</w:t>
      </w:r>
      <w:proofErr w:type="spellEnd"/>
      <w:r>
        <w:rPr>
          <w:sz w:val="28"/>
        </w:rPr>
        <w:t xml:space="preserve"> I, </w:t>
      </w:r>
      <w:proofErr w:type="spellStart"/>
      <w:r>
        <w:rPr>
          <w:sz w:val="28"/>
        </w:rPr>
        <w:t>Levy</w:t>
      </w:r>
      <w:proofErr w:type="spellEnd"/>
      <w:r>
        <w:rPr>
          <w:sz w:val="28"/>
        </w:rPr>
        <w:t xml:space="preserve"> C, </w:t>
      </w:r>
      <w:proofErr w:type="spellStart"/>
      <w:r>
        <w:rPr>
          <w:sz w:val="28"/>
        </w:rPr>
        <w:t>Yardley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DA, </w:t>
      </w:r>
      <w:proofErr w:type="spellStart"/>
      <w:r>
        <w:rPr>
          <w:sz w:val="28"/>
        </w:rPr>
        <w:t>Bines</w:t>
      </w:r>
      <w:proofErr w:type="spellEnd"/>
      <w:r>
        <w:rPr>
          <w:sz w:val="28"/>
        </w:rPr>
        <w:t xml:space="preserve"> J, </w:t>
      </w:r>
      <w:proofErr w:type="spellStart"/>
      <w:r>
        <w:rPr>
          <w:sz w:val="28"/>
        </w:rPr>
        <w:t>Gelber</w:t>
      </w:r>
      <w:proofErr w:type="spellEnd"/>
      <w:r>
        <w:rPr>
          <w:sz w:val="28"/>
        </w:rPr>
        <w:t xml:space="preserve"> RD, </w:t>
      </w:r>
      <w:proofErr w:type="spellStart"/>
      <w:r>
        <w:rPr>
          <w:sz w:val="28"/>
        </w:rPr>
        <w:t>Piccart</w:t>
      </w:r>
      <w:proofErr w:type="spellEnd"/>
      <w:r>
        <w:rPr>
          <w:sz w:val="28"/>
        </w:rPr>
        <w:t xml:space="preserve"> M, </w:t>
      </w:r>
      <w:proofErr w:type="spellStart"/>
      <w:r>
        <w:rPr>
          <w:sz w:val="28"/>
        </w:rPr>
        <w:t>Baselga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J.Журнал</w:t>
      </w:r>
      <w:proofErr w:type="spellEnd"/>
      <w:r>
        <w:rPr>
          <w:sz w:val="28"/>
        </w:rPr>
        <w:t xml:space="preserve"> Новой Англии 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2017,</w:t>
      </w:r>
      <w:r>
        <w:rPr>
          <w:spacing w:val="3"/>
          <w:sz w:val="28"/>
        </w:rPr>
        <w:t xml:space="preserve"> </w:t>
      </w:r>
      <w:r>
        <w:rPr>
          <w:sz w:val="28"/>
        </w:rPr>
        <w:t>377 (2),</w:t>
      </w:r>
      <w:r>
        <w:rPr>
          <w:spacing w:val="3"/>
          <w:sz w:val="28"/>
        </w:rPr>
        <w:t xml:space="preserve"> </w:t>
      </w:r>
      <w:r>
        <w:rPr>
          <w:sz w:val="28"/>
        </w:rPr>
        <w:t>122-131 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4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|</w:t>
      </w:r>
      <w:r>
        <w:rPr>
          <w:spacing w:val="-7"/>
          <w:sz w:val="28"/>
        </w:rPr>
        <w:t xml:space="preserve"> </w:t>
      </w:r>
      <w:r>
        <w:rPr>
          <w:sz w:val="28"/>
        </w:rPr>
        <w:t>2017</w:t>
      </w:r>
      <w:r>
        <w:rPr>
          <w:spacing w:val="2"/>
          <w:sz w:val="28"/>
        </w:rPr>
        <w:t xml:space="preserve"> </w:t>
      </w:r>
      <w:r>
        <w:rPr>
          <w:sz w:val="28"/>
        </w:rPr>
        <w:t>год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 7.</w:t>
      </w:r>
      <w:proofErr w:type="gramEnd"/>
    </w:p>
    <w:p w:rsidR="000F5A0B" w:rsidRPr="00C57C8B" w:rsidRDefault="00120E8C">
      <w:pPr>
        <w:pStyle w:val="a3"/>
        <w:ind w:right="117"/>
        <w:rPr>
          <w:lang w:val="en-US"/>
        </w:rPr>
      </w:pPr>
      <w:r>
        <w:t>6.</w:t>
      </w:r>
      <w:r>
        <w:rPr>
          <w:spacing w:val="1"/>
        </w:rPr>
        <w:t xml:space="preserve"> </w:t>
      </w:r>
      <w:hyperlink r:id="rId14">
        <w:r>
          <w:t xml:space="preserve">J </w:t>
        </w:r>
        <w:proofErr w:type="spellStart"/>
        <w:r>
          <w:t>Clin</w:t>
        </w:r>
        <w:proofErr w:type="spellEnd"/>
        <w:r>
          <w:t xml:space="preserve"> </w:t>
        </w:r>
        <w:proofErr w:type="spellStart"/>
        <w:r>
          <w:t>Oncol</w:t>
        </w:r>
        <w:proofErr w:type="spellEnd"/>
        <w:r>
          <w:t xml:space="preserve">. </w:t>
        </w:r>
      </w:hyperlink>
      <w:r>
        <w:t xml:space="preserve">2018 </w:t>
      </w:r>
      <w:proofErr w:type="spellStart"/>
      <w:r>
        <w:t>Oct</w:t>
      </w:r>
      <w:proofErr w:type="spellEnd"/>
      <w:r>
        <w:t xml:space="preserve"> 1;36 (28):2826-2835. </w:t>
      </w:r>
      <w:proofErr w:type="spellStart"/>
      <w:r w:rsidRPr="00C57C8B">
        <w:rPr>
          <w:lang w:val="en-US"/>
        </w:rPr>
        <w:t>Epub</w:t>
      </w:r>
      <w:proofErr w:type="spellEnd"/>
      <w:r w:rsidRPr="00C57C8B">
        <w:rPr>
          <w:lang w:val="en-US"/>
        </w:rPr>
        <w:t xml:space="preserve"> 2018 Aug 14. First-Line</w:t>
      </w:r>
      <w:r w:rsidRPr="00C57C8B">
        <w:rPr>
          <w:spacing w:val="1"/>
          <w:lang w:val="en-US"/>
        </w:rPr>
        <w:t xml:space="preserve"> </w:t>
      </w:r>
      <w:proofErr w:type="spellStart"/>
      <w:r w:rsidRPr="00C57C8B">
        <w:rPr>
          <w:lang w:val="en-US"/>
        </w:rPr>
        <w:t>Trastuzumab</w:t>
      </w:r>
      <w:proofErr w:type="spellEnd"/>
      <w:r w:rsidRPr="00C57C8B">
        <w:rPr>
          <w:lang w:val="en-US"/>
        </w:rPr>
        <w:t xml:space="preserve"> Plus an Aromatase Inhibitor, With or Without </w:t>
      </w:r>
      <w:proofErr w:type="spellStart"/>
      <w:r w:rsidRPr="00C57C8B">
        <w:rPr>
          <w:lang w:val="en-US"/>
        </w:rPr>
        <w:t>Pertuzumab</w:t>
      </w:r>
      <w:proofErr w:type="spellEnd"/>
      <w:r w:rsidRPr="00C57C8B">
        <w:rPr>
          <w:lang w:val="en-US"/>
        </w:rPr>
        <w:t>, in Human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>Epidermal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>Growth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>Factor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>Receptor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>2-Positive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>and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>Hormone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>Receptor-Positive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>Metastatic or Locally Advanced Breast Cancer (PERTAIN): A Randomized, Open-</w:t>
      </w:r>
      <w:r w:rsidRPr="00C57C8B">
        <w:rPr>
          <w:spacing w:val="1"/>
          <w:lang w:val="en-US"/>
        </w:rPr>
        <w:t xml:space="preserve"> </w:t>
      </w:r>
      <w:r w:rsidRPr="00C57C8B">
        <w:rPr>
          <w:lang w:val="en-US"/>
        </w:rPr>
        <w:t xml:space="preserve">Label Phase II Trial. </w:t>
      </w:r>
      <w:hyperlink r:id="rId15">
        <w:proofErr w:type="spellStart"/>
        <w:r w:rsidRPr="00C57C8B">
          <w:rPr>
            <w:lang w:val="en-US"/>
          </w:rPr>
          <w:t>Rimawi</w:t>
        </w:r>
        <w:proofErr w:type="spellEnd"/>
        <w:r w:rsidRPr="00C57C8B">
          <w:rPr>
            <w:lang w:val="en-US"/>
          </w:rPr>
          <w:t xml:space="preserve"> M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, </w:t>
      </w:r>
      <w:hyperlink r:id="rId16">
        <w:r w:rsidRPr="00C57C8B">
          <w:rPr>
            <w:lang w:val="en-US"/>
          </w:rPr>
          <w:t>Ferrero JM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, </w:t>
      </w:r>
      <w:hyperlink r:id="rId17">
        <w:r w:rsidRPr="00C57C8B">
          <w:rPr>
            <w:lang w:val="en-US"/>
          </w:rPr>
          <w:t xml:space="preserve">de la </w:t>
        </w:r>
        <w:proofErr w:type="spellStart"/>
        <w:r w:rsidRPr="00C57C8B">
          <w:rPr>
            <w:lang w:val="en-US"/>
          </w:rPr>
          <w:t>Haba</w:t>
        </w:r>
        <w:proofErr w:type="spellEnd"/>
        <w:r w:rsidRPr="00C57C8B">
          <w:rPr>
            <w:lang w:val="en-US"/>
          </w:rPr>
          <w:t>-Rodriguez J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, </w:t>
      </w:r>
      <w:hyperlink r:id="rId18">
        <w:r w:rsidRPr="00C57C8B">
          <w:rPr>
            <w:lang w:val="en-US"/>
          </w:rPr>
          <w:t>Poole C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, </w:t>
      </w:r>
      <w:hyperlink r:id="rId19">
        <w:r w:rsidRPr="00C57C8B">
          <w:rPr>
            <w:lang w:val="en-US"/>
          </w:rPr>
          <w:t>De</w:t>
        </w:r>
      </w:hyperlink>
      <w:r w:rsidRPr="00C57C8B">
        <w:rPr>
          <w:spacing w:val="1"/>
          <w:lang w:val="en-US"/>
        </w:rPr>
        <w:t xml:space="preserve"> </w:t>
      </w:r>
      <w:hyperlink r:id="rId20">
        <w:proofErr w:type="spellStart"/>
        <w:r w:rsidRPr="00C57C8B">
          <w:rPr>
            <w:lang w:val="en-US"/>
          </w:rPr>
          <w:t>Placido</w:t>
        </w:r>
        <w:proofErr w:type="spellEnd"/>
        <w:r w:rsidRPr="00C57C8B">
          <w:rPr>
            <w:lang w:val="en-US"/>
          </w:rPr>
          <w:t xml:space="preserve"> S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, </w:t>
      </w:r>
      <w:hyperlink r:id="rId21">
        <w:r w:rsidRPr="00C57C8B">
          <w:rPr>
            <w:lang w:val="en-US"/>
          </w:rPr>
          <w:t>Osborne CK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, </w:t>
      </w:r>
      <w:hyperlink r:id="rId22">
        <w:proofErr w:type="spellStart"/>
        <w:r w:rsidRPr="00C57C8B">
          <w:rPr>
            <w:lang w:val="en-US"/>
          </w:rPr>
          <w:t>Hegg</w:t>
        </w:r>
        <w:proofErr w:type="spellEnd"/>
        <w:r w:rsidRPr="00C57C8B">
          <w:rPr>
            <w:lang w:val="en-US"/>
          </w:rPr>
          <w:t xml:space="preserve"> R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, </w:t>
      </w:r>
      <w:hyperlink r:id="rId23">
        <w:r w:rsidRPr="00C57C8B">
          <w:rPr>
            <w:lang w:val="en-US"/>
          </w:rPr>
          <w:t>Easton V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, </w:t>
      </w:r>
      <w:hyperlink r:id="rId24">
        <w:r w:rsidRPr="00C57C8B">
          <w:rPr>
            <w:lang w:val="en-US"/>
          </w:rPr>
          <w:t>Wohlfarth C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, </w:t>
      </w:r>
      <w:hyperlink r:id="rId25">
        <w:proofErr w:type="spellStart"/>
        <w:r w:rsidRPr="00C57C8B">
          <w:rPr>
            <w:lang w:val="en-US"/>
          </w:rPr>
          <w:t>Arpino</w:t>
        </w:r>
        <w:proofErr w:type="spellEnd"/>
        <w:r w:rsidRPr="00C57C8B">
          <w:rPr>
            <w:lang w:val="en-US"/>
          </w:rPr>
          <w:t xml:space="preserve"> G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 xml:space="preserve">; </w:t>
      </w:r>
      <w:hyperlink r:id="rId26">
        <w:r w:rsidRPr="00C57C8B">
          <w:rPr>
            <w:lang w:val="en-US"/>
          </w:rPr>
          <w:t>PERTAIN</w:t>
        </w:r>
      </w:hyperlink>
      <w:r w:rsidRPr="00C57C8B">
        <w:rPr>
          <w:spacing w:val="1"/>
          <w:lang w:val="en-US"/>
        </w:rPr>
        <w:t xml:space="preserve"> </w:t>
      </w:r>
      <w:hyperlink r:id="rId27">
        <w:r w:rsidRPr="00C57C8B">
          <w:rPr>
            <w:lang w:val="en-US"/>
          </w:rPr>
          <w:t>Study</w:t>
        </w:r>
        <w:r w:rsidRPr="00C57C8B">
          <w:rPr>
            <w:spacing w:val="-4"/>
            <w:lang w:val="en-US"/>
          </w:rPr>
          <w:t xml:space="preserve"> </w:t>
        </w:r>
        <w:r w:rsidRPr="00C57C8B">
          <w:rPr>
            <w:lang w:val="en-US"/>
          </w:rPr>
          <w:t>Group</w:t>
        </w:r>
      </w:hyperlink>
      <w:r w:rsidRPr="00C57C8B">
        <w:rPr>
          <w:vertAlign w:val="superscript"/>
          <w:lang w:val="en-US"/>
        </w:rPr>
        <w:t>1</w:t>
      </w:r>
      <w:r w:rsidRPr="00C57C8B">
        <w:rPr>
          <w:lang w:val="en-US"/>
        </w:rPr>
        <w:t>.</w:t>
      </w:r>
    </w:p>
    <w:p w:rsidR="000F5A0B" w:rsidRPr="00C57C8B" w:rsidRDefault="00120E8C">
      <w:pPr>
        <w:pStyle w:val="a4"/>
        <w:numPr>
          <w:ilvl w:val="0"/>
          <w:numId w:val="1"/>
        </w:numPr>
        <w:tabs>
          <w:tab w:val="left" w:pos="1247"/>
        </w:tabs>
        <w:ind w:right="122" w:firstLine="710"/>
        <w:jc w:val="both"/>
        <w:rPr>
          <w:sz w:val="28"/>
          <w:lang w:val="en-US"/>
        </w:rPr>
      </w:pPr>
      <w:r w:rsidRPr="00C57C8B">
        <w:rPr>
          <w:sz w:val="28"/>
          <w:lang w:val="en-US"/>
        </w:rPr>
        <w:t>Highlights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of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2017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(II)—Early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Disease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Professor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Michael</w:t>
      </w:r>
      <w:r w:rsidRPr="00C57C8B">
        <w:rPr>
          <w:spacing w:val="1"/>
          <w:sz w:val="28"/>
          <w:lang w:val="en-US"/>
        </w:rPr>
        <w:t xml:space="preserve"> </w:t>
      </w:r>
      <w:proofErr w:type="spellStart"/>
      <w:r w:rsidRPr="00C57C8B">
        <w:rPr>
          <w:sz w:val="28"/>
          <w:lang w:val="en-US"/>
        </w:rPr>
        <w:t>Gnant</w:t>
      </w:r>
      <w:proofErr w:type="spellEnd"/>
      <w:r w:rsidRPr="00C57C8B">
        <w:rPr>
          <w:sz w:val="28"/>
          <w:lang w:val="en-US"/>
        </w:rPr>
        <w:t>,</w:t>
      </w:r>
      <w:r w:rsidRPr="00C57C8B">
        <w:rPr>
          <w:spacing w:val="70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MD,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FACS Medical University of Vienna, Vienna, Austria 1st UK Interdisciplinary Breast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Cancer</w:t>
      </w:r>
      <w:r w:rsidRPr="00C57C8B">
        <w:rPr>
          <w:spacing w:val="-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Symposium—15th–16th</w:t>
      </w:r>
      <w:r w:rsidRPr="00C57C8B">
        <w:rPr>
          <w:spacing w:val="-3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January</w:t>
      </w:r>
      <w:r w:rsidRPr="00C57C8B">
        <w:rPr>
          <w:spacing w:val="-3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2018.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530"/>
        </w:tabs>
        <w:ind w:right="126" w:firstLine="710"/>
        <w:jc w:val="both"/>
        <w:rPr>
          <w:color w:val="221F1F"/>
          <w:sz w:val="28"/>
        </w:rPr>
      </w:pPr>
      <w:r>
        <w:rPr>
          <w:color w:val="221F1F"/>
          <w:sz w:val="28"/>
        </w:rPr>
        <w:t>Орлова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Р.В.,</w:t>
      </w:r>
      <w:r>
        <w:rPr>
          <w:color w:val="221F1F"/>
          <w:spacing w:val="1"/>
          <w:sz w:val="28"/>
        </w:rPr>
        <w:t xml:space="preserve"> </w:t>
      </w:r>
      <w:proofErr w:type="spellStart"/>
      <w:r>
        <w:rPr>
          <w:color w:val="221F1F"/>
          <w:sz w:val="28"/>
        </w:rPr>
        <w:t>Вайзьян</w:t>
      </w:r>
      <w:proofErr w:type="spellEnd"/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Р.И.,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Иванова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А.К.,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Тихонова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Е.К.,</w:t>
      </w:r>
      <w:r>
        <w:rPr>
          <w:color w:val="221F1F"/>
          <w:spacing w:val="70"/>
          <w:sz w:val="28"/>
        </w:rPr>
        <w:t xml:space="preserve"> </w:t>
      </w:r>
      <w:r>
        <w:rPr>
          <w:color w:val="221F1F"/>
          <w:sz w:val="28"/>
        </w:rPr>
        <w:t>Зорина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Е.Ю.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Химиотерапия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злокачественных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опухолей: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проблемы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перспективы.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Вопросы онкологии.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2015;61(2):244-251.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PMID: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26087606.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530"/>
        </w:tabs>
        <w:spacing w:line="242" w:lineRule="auto"/>
        <w:ind w:right="126" w:firstLine="710"/>
        <w:jc w:val="both"/>
        <w:rPr>
          <w:sz w:val="28"/>
        </w:rPr>
      </w:pPr>
      <w:r w:rsidRPr="00C57C8B">
        <w:rPr>
          <w:color w:val="221F1F"/>
          <w:sz w:val="28"/>
          <w:lang w:val="en-US"/>
        </w:rPr>
        <w:t xml:space="preserve">3. </w:t>
      </w:r>
      <w:proofErr w:type="spellStart"/>
      <w:r w:rsidRPr="00C57C8B">
        <w:rPr>
          <w:color w:val="221F1F"/>
          <w:sz w:val="28"/>
          <w:lang w:val="en-US"/>
        </w:rPr>
        <w:t>Giovannucci</w:t>
      </w:r>
      <w:proofErr w:type="spellEnd"/>
      <w:r w:rsidRPr="00C57C8B">
        <w:rPr>
          <w:color w:val="221F1F"/>
          <w:sz w:val="28"/>
          <w:lang w:val="en-US"/>
        </w:rPr>
        <w:t xml:space="preserve"> E, Harlan DM, Archer MC, </w:t>
      </w:r>
      <w:proofErr w:type="spellStart"/>
      <w:r w:rsidRPr="00C57C8B">
        <w:rPr>
          <w:color w:val="221F1F"/>
          <w:sz w:val="28"/>
          <w:lang w:val="en-US"/>
        </w:rPr>
        <w:t>Bergenstal</w:t>
      </w:r>
      <w:proofErr w:type="spellEnd"/>
      <w:r w:rsidRPr="00C57C8B">
        <w:rPr>
          <w:color w:val="221F1F"/>
          <w:sz w:val="28"/>
          <w:lang w:val="en-US"/>
        </w:rPr>
        <w:t xml:space="preserve"> RM, </w:t>
      </w:r>
      <w:proofErr w:type="spellStart"/>
      <w:r w:rsidRPr="00C57C8B">
        <w:rPr>
          <w:color w:val="221F1F"/>
          <w:sz w:val="28"/>
          <w:lang w:val="en-US"/>
        </w:rPr>
        <w:t>Gapstur</w:t>
      </w:r>
      <w:proofErr w:type="spellEnd"/>
      <w:r w:rsidRPr="00C57C8B">
        <w:rPr>
          <w:color w:val="221F1F"/>
          <w:sz w:val="28"/>
          <w:lang w:val="en-US"/>
        </w:rPr>
        <w:t xml:space="preserve"> SM,</w:t>
      </w:r>
      <w:r w:rsidRPr="00C57C8B">
        <w:rPr>
          <w:color w:val="221F1F"/>
          <w:spacing w:val="1"/>
          <w:sz w:val="28"/>
          <w:lang w:val="en-US"/>
        </w:rPr>
        <w:t xml:space="preserve"> </w:t>
      </w:r>
      <w:proofErr w:type="spellStart"/>
      <w:r w:rsidRPr="00C57C8B">
        <w:rPr>
          <w:color w:val="221F1F"/>
          <w:sz w:val="28"/>
          <w:lang w:val="en-US"/>
        </w:rPr>
        <w:t>Habel</w:t>
      </w:r>
      <w:proofErr w:type="spellEnd"/>
      <w:r w:rsidRPr="00C57C8B">
        <w:rPr>
          <w:color w:val="221F1F"/>
          <w:spacing w:val="1"/>
          <w:sz w:val="28"/>
          <w:lang w:val="en-US"/>
        </w:rPr>
        <w:t xml:space="preserve"> </w:t>
      </w:r>
      <w:r w:rsidRPr="00C57C8B">
        <w:rPr>
          <w:color w:val="221F1F"/>
          <w:sz w:val="28"/>
          <w:lang w:val="en-US"/>
        </w:rPr>
        <w:t>LA</w:t>
      </w:r>
      <w:r w:rsidRPr="00C57C8B">
        <w:rPr>
          <w:color w:val="221F1F"/>
          <w:spacing w:val="1"/>
          <w:sz w:val="28"/>
          <w:lang w:val="en-US"/>
        </w:rPr>
        <w:t xml:space="preserve"> </w:t>
      </w:r>
      <w:r w:rsidRPr="00C57C8B">
        <w:rPr>
          <w:color w:val="221F1F"/>
          <w:sz w:val="28"/>
          <w:lang w:val="en-US"/>
        </w:rPr>
        <w:t>et</w:t>
      </w:r>
      <w:r w:rsidRPr="00C57C8B">
        <w:rPr>
          <w:color w:val="221F1F"/>
          <w:spacing w:val="1"/>
          <w:sz w:val="28"/>
          <w:lang w:val="en-US"/>
        </w:rPr>
        <w:t xml:space="preserve"> </w:t>
      </w:r>
      <w:r w:rsidRPr="00C57C8B">
        <w:rPr>
          <w:color w:val="221F1F"/>
          <w:sz w:val="28"/>
          <w:lang w:val="en-US"/>
        </w:rPr>
        <w:t>al.</w:t>
      </w:r>
      <w:r w:rsidRPr="00C57C8B">
        <w:rPr>
          <w:color w:val="221F1F"/>
          <w:spacing w:val="1"/>
          <w:sz w:val="28"/>
          <w:lang w:val="en-US"/>
        </w:rPr>
        <w:t xml:space="preserve"> </w:t>
      </w:r>
      <w:proofErr w:type="spellStart"/>
      <w:r>
        <w:rPr>
          <w:color w:val="221F1F"/>
          <w:sz w:val="28"/>
        </w:rPr>
        <w:t>Diabetes</w:t>
      </w:r>
      <w:proofErr w:type="spellEnd"/>
      <w:r>
        <w:rPr>
          <w:color w:val="221F1F"/>
          <w:spacing w:val="1"/>
          <w:sz w:val="28"/>
        </w:rPr>
        <w:t xml:space="preserve"> </w:t>
      </w:r>
      <w:proofErr w:type="spellStart"/>
      <w:r>
        <w:rPr>
          <w:color w:val="221F1F"/>
          <w:sz w:val="28"/>
        </w:rPr>
        <w:t>and</w:t>
      </w:r>
      <w:proofErr w:type="spellEnd"/>
      <w:r>
        <w:rPr>
          <w:color w:val="221F1F"/>
          <w:spacing w:val="1"/>
          <w:sz w:val="28"/>
        </w:rPr>
        <w:t xml:space="preserve"> </w:t>
      </w:r>
      <w:proofErr w:type="spellStart"/>
      <w:r>
        <w:rPr>
          <w:color w:val="221F1F"/>
          <w:sz w:val="28"/>
        </w:rPr>
        <w:t>cancer</w:t>
      </w:r>
      <w:proofErr w:type="spellEnd"/>
      <w:r>
        <w:rPr>
          <w:color w:val="221F1F"/>
          <w:sz w:val="28"/>
        </w:rPr>
        <w:t>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a</w:t>
      </w:r>
      <w:r>
        <w:rPr>
          <w:color w:val="221F1F"/>
          <w:spacing w:val="1"/>
          <w:sz w:val="28"/>
        </w:rPr>
        <w:t xml:space="preserve"> </w:t>
      </w:r>
      <w:proofErr w:type="spellStart"/>
      <w:r>
        <w:rPr>
          <w:color w:val="221F1F"/>
          <w:sz w:val="28"/>
        </w:rPr>
        <w:t>consensus</w:t>
      </w:r>
      <w:proofErr w:type="spellEnd"/>
      <w:r>
        <w:rPr>
          <w:color w:val="221F1F"/>
          <w:spacing w:val="1"/>
          <w:sz w:val="28"/>
        </w:rPr>
        <w:t xml:space="preserve"> </w:t>
      </w:r>
      <w:proofErr w:type="spellStart"/>
      <w:r>
        <w:rPr>
          <w:color w:val="221F1F"/>
          <w:sz w:val="28"/>
        </w:rPr>
        <w:t>report</w:t>
      </w:r>
      <w:proofErr w:type="spellEnd"/>
      <w:r>
        <w:rPr>
          <w:color w:val="221F1F"/>
          <w:sz w:val="28"/>
        </w:rPr>
        <w:t>.</w:t>
      </w:r>
      <w:r>
        <w:rPr>
          <w:color w:val="221F1F"/>
          <w:spacing w:val="1"/>
          <w:sz w:val="28"/>
        </w:rPr>
        <w:t xml:space="preserve"> </w:t>
      </w:r>
      <w:proofErr w:type="spellStart"/>
      <w:r>
        <w:rPr>
          <w:color w:val="221F1F"/>
          <w:sz w:val="28"/>
        </w:rPr>
        <w:t>Diabetes</w:t>
      </w:r>
      <w:proofErr w:type="spellEnd"/>
      <w:r>
        <w:rPr>
          <w:color w:val="221F1F"/>
          <w:spacing w:val="1"/>
          <w:sz w:val="28"/>
        </w:rPr>
        <w:t xml:space="preserve"> </w:t>
      </w:r>
      <w:proofErr w:type="spellStart"/>
      <w:r>
        <w:rPr>
          <w:color w:val="221F1F"/>
          <w:sz w:val="28"/>
        </w:rPr>
        <w:t>Care</w:t>
      </w:r>
      <w:proofErr w:type="spellEnd"/>
      <w:r>
        <w:rPr>
          <w:color w:val="221F1F"/>
          <w:sz w:val="28"/>
        </w:rPr>
        <w:t>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2010;33(7):1674-1685.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530"/>
        </w:tabs>
        <w:ind w:right="123" w:firstLine="710"/>
        <w:jc w:val="both"/>
        <w:rPr>
          <w:sz w:val="28"/>
        </w:rPr>
      </w:pPr>
      <w:proofErr w:type="spellStart"/>
      <w:r w:rsidRPr="00C57C8B">
        <w:rPr>
          <w:color w:val="221F1F"/>
          <w:sz w:val="28"/>
          <w:lang w:val="en-US"/>
        </w:rPr>
        <w:t>Pickersgill</w:t>
      </w:r>
      <w:proofErr w:type="spellEnd"/>
      <w:r w:rsidRPr="00C57C8B">
        <w:rPr>
          <w:color w:val="221F1F"/>
          <w:sz w:val="28"/>
          <w:lang w:val="en-US"/>
        </w:rPr>
        <w:t xml:space="preserve"> L, </w:t>
      </w:r>
      <w:proofErr w:type="spellStart"/>
      <w:r w:rsidRPr="00C57C8B">
        <w:rPr>
          <w:color w:val="221F1F"/>
          <w:sz w:val="28"/>
          <w:lang w:val="en-US"/>
        </w:rPr>
        <w:t>Litherland</w:t>
      </w:r>
      <w:proofErr w:type="spellEnd"/>
      <w:r w:rsidRPr="00C57C8B">
        <w:rPr>
          <w:color w:val="221F1F"/>
          <w:sz w:val="28"/>
          <w:lang w:val="en-US"/>
        </w:rPr>
        <w:t xml:space="preserve"> GJ, Greenberg AS, Walker M, </w:t>
      </w:r>
      <w:proofErr w:type="spellStart"/>
      <w:r w:rsidRPr="00C57C8B">
        <w:rPr>
          <w:color w:val="221F1F"/>
          <w:sz w:val="28"/>
          <w:lang w:val="en-US"/>
        </w:rPr>
        <w:t>Yeaman</w:t>
      </w:r>
      <w:proofErr w:type="spellEnd"/>
      <w:r w:rsidRPr="00C57C8B">
        <w:rPr>
          <w:color w:val="221F1F"/>
          <w:sz w:val="28"/>
          <w:lang w:val="en-US"/>
        </w:rPr>
        <w:t xml:space="preserve"> SJ. Key</w:t>
      </w:r>
      <w:r w:rsidRPr="00C57C8B">
        <w:rPr>
          <w:color w:val="221F1F"/>
          <w:spacing w:val="1"/>
          <w:sz w:val="28"/>
          <w:lang w:val="en-US"/>
        </w:rPr>
        <w:t xml:space="preserve"> </w:t>
      </w:r>
      <w:r w:rsidRPr="00C57C8B">
        <w:rPr>
          <w:color w:val="221F1F"/>
          <w:sz w:val="28"/>
          <w:lang w:val="en-US"/>
        </w:rPr>
        <w:t xml:space="preserve">role for ceramides in mediating insulin resistance in human muscle cells. </w:t>
      </w:r>
      <w:r>
        <w:rPr>
          <w:i/>
          <w:color w:val="221F1F"/>
          <w:sz w:val="28"/>
        </w:rPr>
        <w:t xml:space="preserve">J </w:t>
      </w:r>
      <w:proofErr w:type="spellStart"/>
      <w:r>
        <w:rPr>
          <w:i/>
          <w:color w:val="221F1F"/>
          <w:sz w:val="28"/>
        </w:rPr>
        <w:t>Biol</w:t>
      </w:r>
      <w:proofErr w:type="spellEnd"/>
      <w:r>
        <w:rPr>
          <w:i/>
          <w:color w:val="221F1F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Chem</w:t>
      </w:r>
      <w:proofErr w:type="spellEnd"/>
      <w:r>
        <w:rPr>
          <w:color w:val="221F1F"/>
          <w:sz w:val="28"/>
        </w:rPr>
        <w:t>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2007;282(17):12583-12589.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PMID: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17337731.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530"/>
        </w:tabs>
        <w:ind w:right="127" w:firstLine="710"/>
        <w:jc w:val="both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пуринов: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Пуриносомы</w:t>
      </w:r>
      <w:proofErr w:type="spellEnd"/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Pedley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A.</w:t>
      </w:r>
      <w:r>
        <w:rPr>
          <w:spacing w:val="4"/>
          <w:sz w:val="28"/>
        </w:rPr>
        <w:t xml:space="preserve"> </w:t>
      </w:r>
      <w:r>
        <w:rPr>
          <w:sz w:val="28"/>
        </w:rPr>
        <w:t>M.,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Benkovic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S.J.</w:t>
      </w:r>
      <w:r>
        <w:rPr>
          <w:spacing w:val="3"/>
          <w:sz w:val="28"/>
        </w:rPr>
        <w:t xml:space="preserve"> </w:t>
      </w:r>
      <w:r>
        <w:rPr>
          <w:sz w:val="28"/>
        </w:rPr>
        <w:t>FEB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530"/>
        </w:tabs>
        <w:ind w:right="121" w:firstLine="710"/>
        <w:jc w:val="both"/>
        <w:rPr>
          <w:sz w:val="28"/>
        </w:rPr>
      </w:pPr>
      <w:proofErr w:type="spellStart"/>
      <w:r>
        <w:rPr>
          <w:sz w:val="27"/>
        </w:rPr>
        <w:t>Жумакаева</w:t>
      </w:r>
      <w:proofErr w:type="spellEnd"/>
      <w:r>
        <w:rPr>
          <w:sz w:val="27"/>
        </w:rPr>
        <w:t xml:space="preserve"> С.С., Муравлева Л.Е., Пономарева О.А., Фоменко Ю.М.,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Кабилдина</w:t>
      </w:r>
      <w:proofErr w:type="spellEnd"/>
      <w:r>
        <w:rPr>
          <w:sz w:val="27"/>
        </w:rPr>
        <w:t xml:space="preserve"> Н.А., </w:t>
      </w:r>
      <w:proofErr w:type="spellStart"/>
      <w:r>
        <w:rPr>
          <w:sz w:val="27"/>
        </w:rPr>
        <w:t>Омарова</w:t>
      </w:r>
      <w:proofErr w:type="spellEnd"/>
      <w:r>
        <w:rPr>
          <w:sz w:val="27"/>
        </w:rPr>
        <w:t xml:space="preserve"> И.М. Влияние </w:t>
      </w:r>
      <w:proofErr w:type="spellStart"/>
      <w:r>
        <w:rPr>
          <w:sz w:val="27"/>
        </w:rPr>
        <w:t>арглабина</w:t>
      </w:r>
      <w:proofErr w:type="spellEnd"/>
      <w:r>
        <w:rPr>
          <w:sz w:val="27"/>
        </w:rPr>
        <w:t xml:space="preserve"> на внеклеточные нуклеиновые</w:t>
      </w:r>
      <w:r>
        <w:rPr>
          <w:spacing w:val="1"/>
          <w:sz w:val="27"/>
        </w:rPr>
        <w:t xml:space="preserve"> </w:t>
      </w:r>
      <w:r>
        <w:rPr>
          <w:sz w:val="27"/>
        </w:rPr>
        <w:t>кислоты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метаболиты</w:t>
      </w:r>
      <w:r>
        <w:rPr>
          <w:spacing w:val="1"/>
          <w:sz w:val="27"/>
        </w:rPr>
        <w:t xml:space="preserve"> </w:t>
      </w:r>
      <w:r>
        <w:rPr>
          <w:sz w:val="27"/>
        </w:rPr>
        <w:t>пуринового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обмена</w:t>
      </w:r>
      <w:r>
        <w:rPr>
          <w:spacing w:val="1"/>
          <w:sz w:val="27"/>
        </w:rPr>
        <w:t xml:space="preserve"> </w:t>
      </w:r>
      <w:r>
        <w:rPr>
          <w:sz w:val="27"/>
        </w:rPr>
        <w:t>у больных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местнораспространенным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 xml:space="preserve">раком молочной железы. Российский </w:t>
      </w:r>
      <w:proofErr w:type="spellStart"/>
      <w:r>
        <w:rPr>
          <w:sz w:val="27"/>
        </w:rPr>
        <w:t>биотерапевтический</w:t>
      </w:r>
      <w:proofErr w:type="spellEnd"/>
      <w:r>
        <w:rPr>
          <w:sz w:val="27"/>
        </w:rPr>
        <w:t xml:space="preserve"> журнал Том 15, - номер 1</w:t>
      </w:r>
      <w:r>
        <w:rPr>
          <w:spacing w:val="-65"/>
          <w:sz w:val="27"/>
        </w:rPr>
        <w:t xml:space="preserve"> </w:t>
      </w:r>
      <w:r>
        <w:rPr>
          <w:sz w:val="27"/>
        </w:rPr>
        <w:t>2016.</w:t>
      </w:r>
      <w:r>
        <w:rPr>
          <w:spacing w:val="-2"/>
          <w:sz w:val="27"/>
        </w:rPr>
        <w:t xml:space="preserve"> </w:t>
      </w:r>
      <w:r>
        <w:rPr>
          <w:sz w:val="27"/>
        </w:rPr>
        <w:t>С.</w:t>
      </w:r>
      <w:r>
        <w:rPr>
          <w:spacing w:val="-1"/>
          <w:sz w:val="27"/>
        </w:rPr>
        <w:t xml:space="preserve"> </w:t>
      </w:r>
      <w:r>
        <w:rPr>
          <w:sz w:val="27"/>
        </w:rPr>
        <w:t>38-39.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247"/>
        </w:tabs>
        <w:spacing w:line="242" w:lineRule="auto"/>
        <w:ind w:right="128" w:firstLine="710"/>
        <w:jc w:val="both"/>
        <w:rPr>
          <w:sz w:val="28"/>
        </w:rPr>
      </w:pPr>
      <w:r>
        <w:rPr>
          <w:color w:val="221F1F"/>
          <w:sz w:val="28"/>
        </w:rPr>
        <w:t>А.Ю.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Яковлев,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Д.Н.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Улитин,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А.С.</w:t>
      </w:r>
      <w:r>
        <w:rPr>
          <w:color w:val="221F1F"/>
          <w:spacing w:val="1"/>
          <w:sz w:val="28"/>
        </w:rPr>
        <w:t xml:space="preserve"> </w:t>
      </w:r>
      <w:proofErr w:type="spellStart"/>
      <w:r>
        <w:rPr>
          <w:color w:val="221F1F"/>
          <w:sz w:val="28"/>
        </w:rPr>
        <w:t>Чичканова</w:t>
      </w:r>
      <w:proofErr w:type="spellEnd"/>
      <w:r>
        <w:rPr>
          <w:color w:val="221F1F"/>
          <w:sz w:val="28"/>
        </w:rPr>
        <w:t>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А.Ю.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Воронцова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Профилактика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метаболических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осложнений</w:t>
      </w:r>
      <w:r>
        <w:rPr>
          <w:color w:val="221F1F"/>
          <w:spacing w:val="1"/>
          <w:sz w:val="28"/>
        </w:rPr>
        <w:t xml:space="preserve"> </w:t>
      </w:r>
      <w:proofErr w:type="spellStart"/>
      <w:r>
        <w:rPr>
          <w:color w:val="221F1F"/>
          <w:sz w:val="28"/>
        </w:rPr>
        <w:t>адъювантной</w:t>
      </w:r>
      <w:proofErr w:type="spellEnd"/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химиотерапии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молочной железы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онкология.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Журнал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им.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П.А.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Герцена,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3,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2016.</w:t>
      </w:r>
    </w:p>
    <w:p w:rsidR="000F5A0B" w:rsidRDefault="000F5A0B">
      <w:pPr>
        <w:spacing w:line="242" w:lineRule="auto"/>
        <w:jc w:val="both"/>
        <w:rPr>
          <w:sz w:val="28"/>
        </w:rPr>
        <w:sectPr w:rsidR="000F5A0B">
          <w:pgSz w:w="11910" w:h="16840"/>
          <w:pgMar w:top="800" w:right="780" w:bottom="1040" w:left="1140" w:header="0" w:footer="841" w:gutter="0"/>
          <w:cols w:space="720"/>
        </w:sectPr>
      </w:pPr>
    </w:p>
    <w:p w:rsidR="000F5A0B" w:rsidRDefault="00120E8C">
      <w:pPr>
        <w:pStyle w:val="a4"/>
        <w:numPr>
          <w:ilvl w:val="0"/>
          <w:numId w:val="1"/>
        </w:numPr>
        <w:tabs>
          <w:tab w:val="left" w:pos="1247"/>
        </w:tabs>
        <w:spacing w:before="61"/>
        <w:ind w:right="121" w:firstLine="710"/>
        <w:jc w:val="both"/>
        <w:rPr>
          <w:sz w:val="28"/>
        </w:rPr>
      </w:pPr>
      <w:r>
        <w:rPr>
          <w:sz w:val="28"/>
        </w:rPr>
        <w:lastRenderedPageBreak/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«Клинические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противоопухолевого препарата «</w:t>
      </w:r>
      <w:proofErr w:type="spellStart"/>
      <w:r>
        <w:rPr>
          <w:sz w:val="28"/>
        </w:rPr>
        <w:t>Арглабин</w:t>
      </w:r>
      <w:proofErr w:type="spellEnd"/>
      <w:r>
        <w:rPr>
          <w:sz w:val="28"/>
        </w:rPr>
        <w:t>» / Под ред. академика НАН РК С.М.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Адекенова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- Караганда,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241с.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247"/>
        </w:tabs>
        <w:spacing w:line="321" w:lineRule="exact"/>
        <w:ind w:left="1246"/>
        <w:jc w:val="both"/>
        <w:rPr>
          <w:sz w:val="28"/>
        </w:rPr>
      </w:pPr>
      <w:proofErr w:type="spellStart"/>
      <w:r>
        <w:rPr>
          <w:sz w:val="28"/>
        </w:rPr>
        <w:t>Омарова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И.М.</w:t>
      </w:r>
      <w:r>
        <w:rPr>
          <w:spacing w:val="32"/>
          <w:sz w:val="28"/>
        </w:rPr>
        <w:t xml:space="preserve"> </w:t>
      </w:r>
      <w:r>
        <w:rPr>
          <w:sz w:val="28"/>
        </w:rPr>
        <w:t>Клинико-фармакологическая</w:t>
      </w:r>
      <w:r>
        <w:rPr>
          <w:spacing w:val="3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30"/>
          <w:sz w:val="28"/>
        </w:rPr>
        <w:t xml:space="preserve"> </w:t>
      </w:r>
      <w:r>
        <w:rPr>
          <w:sz w:val="28"/>
        </w:rPr>
        <w:t>препарата</w:t>
      </w:r>
    </w:p>
    <w:p w:rsidR="000F5A0B" w:rsidRDefault="00120E8C">
      <w:pPr>
        <w:pStyle w:val="a3"/>
        <w:ind w:firstLine="0"/>
      </w:pPr>
      <w:r>
        <w:t>«</w:t>
      </w:r>
      <w:proofErr w:type="spellStart"/>
      <w:r>
        <w:t>Арглабин</w:t>
      </w:r>
      <w:proofErr w:type="spellEnd"/>
      <w:r>
        <w:t>».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Караганда,</w:t>
      </w:r>
      <w:r>
        <w:rPr>
          <w:spacing w:val="1"/>
        </w:rPr>
        <w:t xml:space="preserve"> </w:t>
      </w:r>
      <w:r>
        <w:t>2002.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с.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247"/>
        </w:tabs>
        <w:spacing w:before="4"/>
        <w:ind w:right="126" w:firstLine="710"/>
        <w:jc w:val="both"/>
        <w:rPr>
          <w:sz w:val="28"/>
        </w:rPr>
      </w:pPr>
      <w:proofErr w:type="spellStart"/>
      <w:r w:rsidRPr="00C57C8B">
        <w:rPr>
          <w:sz w:val="28"/>
          <w:lang w:val="en-US"/>
        </w:rPr>
        <w:t>Adekenov</w:t>
      </w:r>
      <w:proofErr w:type="spellEnd"/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S.M.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Artemisia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glabella</w:t>
      </w:r>
      <w:r w:rsidRPr="00C57C8B">
        <w:rPr>
          <w:spacing w:val="1"/>
          <w:sz w:val="28"/>
          <w:lang w:val="en-US"/>
        </w:rPr>
        <w:t xml:space="preserve"> </w:t>
      </w:r>
      <w:proofErr w:type="spellStart"/>
      <w:r w:rsidRPr="00C57C8B">
        <w:rPr>
          <w:sz w:val="28"/>
          <w:lang w:val="en-US"/>
        </w:rPr>
        <w:t>Kar</w:t>
      </w:r>
      <w:proofErr w:type="spellEnd"/>
      <w:r w:rsidRPr="00C57C8B">
        <w:rPr>
          <w:sz w:val="28"/>
          <w:lang w:val="en-US"/>
        </w:rPr>
        <w:t>.</w:t>
      </w:r>
      <w:r w:rsidRPr="00C57C8B">
        <w:rPr>
          <w:spacing w:val="1"/>
          <w:sz w:val="28"/>
          <w:lang w:val="en-US"/>
        </w:rPr>
        <w:t xml:space="preserve"> </w:t>
      </w:r>
      <w:proofErr w:type="gramStart"/>
      <w:r w:rsidRPr="00C57C8B">
        <w:rPr>
          <w:sz w:val="28"/>
          <w:lang w:val="en-US"/>
        </w:rPr>
        <w:t>et</w:t>
      </w:r>
      <w:proofErr w:type="gramEnd"/>
      <w:r w:rsidRPr="00C57C8B">
        <w:rPr>
          <w:spacing w:val="1"/>
          <w:sz w:val="28"/>
          <w:lang w:val="en-US"/>
        </w:rPr>
        <w:t xml:space="preserve"> </w:t>
      </w:r>
      <w:proofErr w:type="spellStart"/>
      <w:r w:rsidRPr="00C57C8B">
        <w:rPr>
          <w:sz w:val="28"/>
          <w:lang w:val="en-US"/>
        </w:rPr>
        <w:t>Kir</w:t>
      </w:r>
      <w:proofErr w:type="spellEnd"/>
      <w:r w:rsidRPr="00C57C8B">
        <w:rPr>
          <w:sz w:val="28"/>
          <w:lang w:val="en-US"/>
        </w:rPr>
        <w:t>.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–</w:t>
      </w:r>
      <w:r w:rsidRPr="00C57C8B">
        <w:rPr>
          <w:spacing w:val="1"/>
          <w:sz w:val="28"/>
          <w:lang w:val="en-US"/>
        </w:rPr>
        <w:t xml:space="preserve"> </w:t>
      </w:r>
      <w:proofErr w:type="gramStart"/>
      <w:r w:rsidRPr="00C57C8B">
        <w:rPr>
          <w:sz w:val="28"/>
          <w:lang w:val="en-US"/>
        </w:rPr>
        <w:t>a</w:t>
      </w:r>
      <w:proofErr w:type="gramEnd"/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source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of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the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new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antitumor</w:t>
      </w:r>
      <w:r w:rsidRPr="00C57C8B">
        <w:rPr>
          <w:spacing w:val="-2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preparation</w:t>
      </w:r>
      <w:r w:rsidRPr="00C57C8B">
        <w:rPr>
          <w:spacing w:val="-4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“</w:t>
      </w:r>
      <w:proofErr w:type="spellStart"/>
      <w:r w:rsidRPr="00C57C8B">
        <w:rPr>
          <w:sz w:val="28"/>
          <w:lang w:val="en-US"/>
        </w:rPr>
        <w:t>Arglabin</w:t>
      </w:r>
      <w:proofErr w:type="spellEnd"/>
      <w:r w:rsidRPr="00C57C8B">
        <w:rPr>
          <w:sz w:val="28"/>
          <w:lang w:val="en-US"/>
        </w:rPr>
        <w:t>”</w:t>
      </w:r>
      <w:r w:rsidRPr="00C57C8B">
        <w:rPr>
          <w:spacing w:val="1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//</w:t>
      </w:r>
      <w:r w:rsidRPr="00C57C8B">
        <w:rPr>
          <w:spacing w:val="-2"/>
          <w:sz w:val="28"/>
          <w:lang w:val="en-US"/>
        </w:rPr>
        <w:t xml:space="preserve"> </w:t>
      </w:r>
      <w:proofErr w:type="spellStart"/>
      <w:r w:rsidRPr="00C57C8B">
        <w:rPr>
          <w:sz w:val="28"/>
          <w:lang w:val="en-US"/>
        </w:rPr>
        <w:t>Phytomedicine</w:t>
      </w:r>
      <w:proofErr w:type="spellEnd"/>
      <w:r w:rsidRPr="00C57C8B">
        <w:rPr>
          <w:spacing w:val="3"/>
          <w:sz w:val="28"/>
          <w:lang w:val="en-US"/>
        </w:rPr>
        <w:t xml:space="preserve"> </w:t>
      </w:r>
      <w:r w:rsidRPr="00C57C8B">
        <w:rPr>
          <w:sz w:val="28"/>
          <w:lang w:val="en-US"/>
        </w:rPr>
        <w:t>-2000.-</w:t>
      </w:r>
      <w:r w:rsidRPr="00C57C8B">
        <w:rPr>
          <w:spacing w:val="-1"/>
          <w:sz w:val="28"/>
          <w:lang w:val="en-US"/>
        </w:rPr>
        <w:t xml:space="preserve"> </w:t>
      </w:r>
      <w:proofErr w:type="spellStart"/>
      <w:r>
        <w:rPr>
          <w:sz w:val="28"/>
        </w:rPr>
        <w:t>Vol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7.-P.103.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247"/>
        </w:tabs>
        <w:ind w:right="126" w:firstLine="710"/>
        <w:jc w:val="both"/>
        <w:rPr>
          <w:sz w:val="28"/>
        </w:rPr>
      </w:pPr>
      <w:proofErr w:type="spellStart"/>
      <w:r>
        <w:rPr>
          <w:sz w:val="28"/>
        </w:rPr>
        <w:t>Адекенов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Арглабин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противоопухолевое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полыни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гладкой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биотерапевтический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журнал.-</w:t>
      </w:r>
      <w:r>
        <w:rPr>
          <w:spacing w:val="-2"/>
          <w:sz w:val="28"/>
        </w:rPr>
        <w:t xml:space="preserve"> </w:t>
      </w:r>
      <w:r>
        <w:rPr>
          <w:sz w:val="28"/>
        </w:rPr>
        <w:t>2002.-</w:t>
      </w:r>
      <w:r>
        <w:rPr>
          <w:spacing w:val="-2"/>
          <w:sz w:val="28"/>
        </w:rPr>
        <w:t xml:space="preserve"> </w:t>
      </w:r>
      <w:r>
        <w:rPr>
          <w:sz w:val="28"/>
        </w:rPr>
        <w:t>№2.-</w:t>
      </w:r>
      <w:r>
        <w:rPr>
          <w:spacing w:val="3"/>
          <w:sz w:val="28"/>
        </w:rPr>
        <w:t xml:space="preserve"> </w:t>
      </w:r>
      <w:r>
        <w:rPr>
          <w:sz w:val="28"/>
        </w:rPr>
        <w:t>Т.1.-</w:t>
      </w:r>
      <w:r>
        <w:rPr>
          <w:spacing w:val="-2"/>
          <w:sz w:val="28"/>
        </w:rPr>
        <w:t xml:space="preserve"> </w:t>
      </w:r>
      <w:r>
        <w:rPr>
          <w:sz w:val="28"/>
        </w:rPr>
        <w:t>С.5-7.</w:t>
      </w:r>
    </w:p>
    <w:p w:rsidR="000F5A0B" w:rsidRDefault="00120E8C">
      <w:pPr>
        <w:pStyle w:val="a4"/>
        <w:numPr>
          <w:ilvl w:val="0"/>
          <w:numId w:val="1"/>
        </w:numPr>
        <w:tabs>
          <w:tab w:val="left" w:pos="1247"/>
        </w:tabs>
        <w:ind w:right="123" w:firstLine="710"/>
        <w:jc w:val="both"/>
        <w:rPr>
          <w:sz w:val="28"/>
        </w:rPr>
      </w:pPr>
      <w:proofErr w:type="spellStart"/>
      <w:r>
        <w:rPr>
          <w:sz w:val="28"/>
        </w:rPr>
        <w:t>Адекенов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С.М.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фитопрепаратов</w:t>
      </w:r>
      <w:proofErr w:type="spellEnd"/>
      <w:r>
        <w:rPr>
          <w:sz w:val="28"/>
        </w:rPr>
        <w:t xml:space="preserve"> в клинике // Сб. научных трудов «Инновационные технологии в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медицине</w:t>
      </w:r>
      <w:r>
        <w:rPr>
          <w:spacing w:val="1"/>
          <w:sz w:val="28"/>
        </w:rPr>
        <w:t xml:space="preserve"> </w:t>
      </w:r>
      <w:r>
        <w:rPr>
          <w:sz w:val="28"/>
        </w:rPr>
        <w:t>и фармации».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Караганда.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19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24.</w:t>
      </w:r>
      <w:bookmarkStart w:id="1" w:name="_GoBack"/>
      <w:bookmarkEnd w:id="1"/>
    </w:p>
    <w:sectPr w:rsidR="000F5A0B">
      <w:pgSz w:w="11910" w:h="16840"/>
      <w:pgMar w:top="480" w:right="780" w:bottom="1040" w:left="114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FB" w:rsidRDefault="001E6DFB">
      <w:r>
        <w:separator/>
      </w:r>
    </w:p>
  </w:endnote>
  <w:endnote w:type="continuationSeparator" w:id="0">
    <w:p w:rsidR="001E6DFB" w:rsidRDefault="001E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22401"/>
      <w:docPartObj>
        <w:docPartGallery w:val="Page Numbers (Bottom of Page)"/>
        <w:docPartUnique/>
      </w:docPartObj>
    </w:sdtPr>
    <w:sdtContent>
      <w:p w:rsidR="00C57C8B" w:rsidRDefault="00C57C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7C8B" w:rsidRDefault="00C57C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0B" w:rsidRDefault="001E6DF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55pt;margin-top:788.25pt;width:12pt;height:15.3pt;z-index:-251658752;mso-position-horizontal-relative:page;mso-position-vertical-relative:page" filled="f" stroked="f">
          <v:textbox inset="0,0,0,0">
            <w:txbxContent>
              <w:p w:rsidR="000F5A0B" w:rsidRDefault="00120E8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7C8B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FB" w:rsidRDefault="001E6DFB">
      <w:r>
        <w:separator/>
      </w:r>
    </w:p>
  </w:footnote>
  <w:footnote w:type="continuationSeparator" w:id="0">
    <w:p w:rsidR="001E6DFB" w:rsidRDefault="001E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66AE"/>
    <w:multiLevelType w:val="hybridMultilevel"/>
    <w:tmpl w:val="E81E6CDC"/>
    <w:lvl w:ilvl="0" w:tplc="A1FA7120">
      <w:start w:val="1"/>
      <w:numFmt w:val="decimal"/>
      <w:lvlText w:val="%1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610C2">
      <w:numFmt w:val="bullet"/>
      <w:lvlText w:val="•"/>
      <w:lvlJc w:val="left"/>
      <w:pPr>
        <w:ind w:left="1106" w:hanging="336"/>
      </w:pPr>
      <w:rPr>
        <w:rFonts w:hint="default"/>
        <w:lang w:val="ru-RU" w:eastAsia="en-US" w:bidi="ar-SA"/>
      </w:rPr>
    </w:lvl>
    <w:lvl w:ilvl="2" w:tplc="3E92DCCC">
      <w:numFmt w:val="bullet"/>
      <w:lvlText w:val="•"/>
      <w:lvlJc w:val="left"/>
      <w:pPr>
        <w:ind w:left="2093" w:hanging="336"/>
      </w:pPr>
      <w:rPr>
        <w:rFonts w:hint="default"/>
        <w:lang w:val="ru-RU" w:eastAsia="en-US" w:bidi="ar-SA"/>
      </w:rPr>
    </w:lvl>
    <w:lvl w:ilvl="3" w:tplc="33FCC9CE">
      <w:numFmt w:val="bullet"/>
      <w:lvlText w:val="•"/>
      <w:lvlJc w:val="left"/>
      <w:pPr>
        <w:ind w:left="3080" w:hanging="336"/>
      </w:pPr>
      <w:rPr>
        <w:rFonts w:hint="default"/>
        <w:lang w:val="ru-RU" w:eastAsia="en-US" w:bidi="ar-SA"/>
      </w:rPr>
    </w:lvl>
    <w:lvl w:ilvl="4" w:tplc="6B90E746">
      <w:numFmt w:val="bullet"/>
      <w:lvlText w:val="•"/>
      <w:lvlJc w:val="left"/>
      <w:pPr>
        <w:ind w:left="4067" w:hanging="336"/>
      </w:pPr>
      <w:rPr>
        <w:rFonts w:hint="default"/>
        <w:lang w:val="ru-RU" w:eastAsia="en-US" w:bidi="ar-SA"/>
      </w:rPr>
    </w:lvl>
    <w:lvl w:ilvl="5" w:tplc="30129E4A">
      <w:numFmt w:val="bullet"/>
      <w:lvlText w:val="•"/>
      <w:lvlJc w:val="left"/>
      <w:pPr>
        <w:ind w:left="5054" w:hanging="336"/>
      </w:pPr>
      <w:rPr>
        <w:rFonts w:hint="default"/>
        <w:lang w:val="ru-RU" w:eastAsia="en-US" w:bidi="ar-SA"/>
      </w:rPr>
    </w:lvl>
    <w:lvl w:ilvl="6" w:tplc="07BE839C">
      <w:numFmt w:val="bullet"/>
      <w:lvlText w:val="•"/>
      <w:lvlJc w:val="left"/>
      <w:pPr>
        <w:ind w:left="6041" w:hanging="336"/>
      </w:pPr>
      <w:rPr>
        <w:rFonts w:hint="default"/>
        <w:lang w:val="ru-RU" w:eastAsia="en-US" w:bidi="ar-SA"/>
      </w:rPr>
    </w:lvl>
    <w:lvl w:ilvl="7" w:tplc="6832BC72">
      <w:numFmt w:val="bullet"/>
      <w:lvlText w:val="•"/>
      <w:lvlJc w:val="left"/>
      <w:pPr>
        <w:ind w:left="7028" w:hanging="336"/>
      </w:pPr>
      <w:rPr>
        <w:rFonts w:hint="default"/>
        <w:lang w:val="ru-RU" w:eastAsia="en-US" w:bidi="ar-SA"/>
      </w:rPr>
    </w:lvl>
    <w:lvl w:ilvl="8" w:tplc="E824693E">
      <w:numFmt w:val="bullet"/>
      <w:lvlText w:val="•"/>
      <w:lvlJc w:val="left"/>
      <w:pPr>
        <w:ind w:left="8015" w:hanging="336"/>
      </w:pPr>
      <w:rPr>
        <w:rFonts w:hint="default"/>
        <w:lang w:val="ru-RU" w:eastAsia="en-US" w:bidi="ar-SA"/>
      </w:rPr>
    </w:lvl>
  </w:abstractNum>
  <w:abstractNum w:abstractNumId="1">
    <w:nsid w:val="5E83008B"/>
    <w:multiLevelType w:val="hybridMultilevel"/>
    <w:tmpl w:val="FE7A3A62"/>
    <w:lvl w:ilvl="0" w:tplc="3BACC7B0">
      <w:start w:val="7"/>
      <w:numFmt w:val="decimal"/>
      <w:lvlText w:val="%1."/>
      <w:lvlJc w:val="left"/>
      <w:pPr>
        <w:ind w:left="113" w:hanging="423"/>
        <w:jc w:val="left"/>
      </w:pPr>
      <w:rPr>
        <w:rFonts w:hint="default"/>
        <w:w w:val="99"/>
        <w:lang w:val="ru-RU" w:eastAsia="en-US" w:bidi="ar-SA"/>
      </w:rPr>
    </w:lvl>
    <w:lvl w:ilvl="1" w:tplc="37DC3E32">
      <w:numFmt w:val="bullet"/>
      <w:lvlText w:val="•"/>
      <w:lvlJc w:val="left"/>
      <w:pPr>
        <w:ind w:left="1106" w:hanging="423"/>
      </w:pPr>
      <w:rPr>
        <w:rFonts w:hint="default"/>
        <w:lang w:val="ru-RU" w:eastAsia="en-US" w:bidi="ar-SA"/>
      </w:rPr>
    </w:lvl>
    <w:lvl w:ilvl="2" w:tplc="6C2C63AC">
      <w:numFmt w:val="bullet"/>
      <w:lvlText w:val="•"/>
      <w:lvlJc w:val="left"/>
      <w:pPr>
        <w:ind w:left="2093" w:hanging="423"/>
      </w:pPr>
      <w:rPr>
        <w:rFonts w:hint="default"/>
        <w:lang w:val="ru-RU" w:eastAsia="en-US" w:bidi="ar-SA"/>
      </w:rPr>
    </w:lvl>
    <w:lvl w:ilvl="3" w:tplc="4ED6C01E">
      <w:numFmt w:val="bullet"/>
      <w:lvlText w:val="•"/>
      <w:lvlJc w:val="left"/>
      <w:pPr>
        <w:ind w:left="3080" w:hanging="423"/>
      </w:pPr>
      <w:rPr>
        <w:rFonts w:hint="default"/>
        <w:lang w:val="ru-RU" w:eastAsia="en-US" w:bidi="ar-SA"/>
      </w:rPr>
    </w:lvl>
    <w:lvl w:ilvl="4" w:tplc="D25225BA">
      <w:numFmt w:val="bullet"/>
      <w:lvlText w:val="•"/>
      <w:lvlJc w:val="left"/>
      <w:pPr>
        <w:ind w:left="4067" w:hanging="423"/>
      </w:pPr>
      <w:rPr>
        <w:rFonts w:hint="default"/>
        <w:lang w:val="ru-RU" w:eastAsia="en-US" w:bidi="ar-SA"/>
      </w:rPr>
    </w:lvl>
    <w:lvl w:ilvl="5" w:tplc="9C5E658E">
      <w:numFmt w:val="bullet"/>
      <w:lvlText w:val="•"/>
      <w:lvlJc w:val="left"/>
      <w:pPr>
        <w:ind w:left="5054" w:hanging="423"/>
      </w:pPr>
      <w:rPr>
        <w:rFonts w:hint="default"/>
        <w:lang w:val="ru-RU" w:eastAsia="en-US" w:bidi="ar-SA"/>
      </w:rPr>
    </w:lvl>
    <w:lvl w:ilvl="6" w:tplc="5A0836CE">
      <w:numFmt w:val="bullet"/>
      <w:lvlText w:val="•"/>
      <w:lvlJc w:val="left"/>
      <w:pPr>
        <w:ind w:left="6041" w:hanging="423"/>
      </w:pPr>
      <w:rPr>
        <w:rFonts w:hint="default"/>
        <w:lang w:val="ru-RU" w:eastAsia="en-US" w:bidi="ar-SA"/>
      </w:rPr>
    </w:lvl>
    <w:lvl w:ilvl="7" w:tplc="D2CEDFC8">
      <w:numFmt w:val="bullet"/>
      <w:lvlText w:val="•"/>
      <w:lvlJc w:val="left"/>
      <w:pPr>
        <w:ind w:left="7028" w:hanging="423"/>
      </w:pPr>
      <w:rPr>
        <w:rFonts w:hint="default"/>
        <w:lang w:val="ru-RU" w:eastAsia="en-US" w:bidi="ar-SA"/>
      </w:rPr>
    </w:lvl>
    <w:lvl w:ilvl="8" w:tplc="9B96388C">
      <w:numFmt w:val="bullet"/>
      <w:lvlText w:val="•"/>
      <w:lvlJc w:val="left"/>
      <w:pPr>
        <w:ind w:left="8015" w:hanging="423"/>
      </w:pPr>
      <w:rPr>
        <w:rFonts w:hint="default"/>
        <w:lang w:val="ru-RU" w:eastAsia="en-US" w:bidi="ar-SA"/>
      </w:rPr>
    </w:lvl>
  </w:abstractNum>
  <w:abstractNum w:abstractNumId="2">
    <w:nsid w:val="61390B90"/>
    <w:multiLevelType w:val="hybridMultilevel"/>
    <w:tmpl w:val="9870AB96"/>
    <w:lvl w:ilvl="0" w:tplc="0F22D8BC">
      <w:start w:val="1"/>
      <w:numFmt w:val="decimal"/>
      <w:lvlText w:val="%1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D4A32A">
      <w:numFmt w:val="bullet"/>
      <w:lvlText w:val="•"/>
      <w:lvlJc w:val="left"/>
      <w:pPr>
        <w:ind w:left="1106" w:hanging="706"/>
      </w:pPr>
      <w:rPr>
        <w:rFonts w:hint="default"/>
        <w:lang w:val="ru-RU" w:eastAsia="en-US" w:bidi="ar-SA"/>
      </w:rPr>
    </w:lvl>
    <w:lvl w:ilvl="2" w:tplc="1A9072EA">
      <w:numFmt w:val="bullet"/>
      <w:lvlText w:val="•"/>
      <w:lvlJc w:val="left"/>
      <w:pPr>
        <w:ind w:left="2093" w:hanging="706"/>
      </w:pPr>
      <w:rPr>
        <w:rFonts w:hint="default"/>
        <w:lang w:val="ru-RU" w:eastAsia="en-US" w:bidi="ar-SA"/>
      </w:rPr>
    </w:lvl>
    <w:lvl w:ilvl="3" w:tplc="110EAEE8">
      <w:numFmt w:val="bullet"/>
      <w:lvlText w:val="•"/>
      <w:lvlJc w:val="left"/>
      <w:pPr>
        <w:ind w:left="3080" w:hanging="706"/>
      </w:pPr>
      <w:rPr>
        <w:rFonts w:hint="default"/>
        <w:lang w:val="ru-RU" w:eastAsia="en-US" w:bidi="ar-SA"/>
      </w:rPr>
    </w:lvl>
    <w:lvl w:ilvl="4" w:tplc="754C862E">
      <w:numFmt w:val="bullet"/>
      <w:lvlText w:val="•"/>
      <w:lvlJc w:val="left"/>
      <w:pPr>
        <w:ind w:left="4067" w:hanging="706"/>
      </w:pPr>
      <w:rPr>
        <w:rFonts w:hint="default"/>
        <w:lang w:val="ru-RU" w:eastAsia="en-US" w:bidi="ar-SA"/>
      </w:rPr>
    </w:lvl>
    <w:lvl w:ilvl="5" w:tplc="2DBCF8D6">
      <w:numFmt w:val="bullet"/>
      <w:lvlText w:val="•"/>
      <w:lvlJc w:val="left"/>
      <w:pPr>
        <w:ind w:left="5054" w:hanging="706"/>
      </w:pPr>
      <w:rPr>
        <w:rFonts w:hint="default"/>
        <w:lang w:val="ru-RU" w:eastAsia="en-US" w:bidi="ar-SA"/>
      </w:rPr>
    </w:lvl>
    <w:lvl w:ilvl="6" w:tplc="E21E3EA0">
      <w:numFmt w:val="bullet"/>
      <w:lvlText w:val="•"/>
      <w:lvlJc w:val="left"/>
      <w:pPr>
        <w:ind w:left="6041" w:hanging="706"/>
      </w:pPr>
      <w:rPr>
        <w:rFonts w:hint="default"/>
        <w:lang w:val="ru-RU" w:eastAsia="en-US" w:bidi="ar-SA"/>
      </w:rPr>
    </w:lvl>
    <w:lvl w:ilvl="7" w:tplc="F02C874A">
      <w:numFmt w:val="bullet"/>
      <w:lvlText w:val="•"/>
      <w:lvlJc w:val="left"/>
      <w:pPr>
        <w:ind w:left="7028" w:hanging="706"/>
      </w:pPr>
      <w:rPr>
        <w:rFonts w:hint="default"/>
        <w:lang w:val="ru-RU" w:eastAsia="en-US" w:bidi="ar-SA"/>
      </w:rPr>
    </w:lvl>
    <w:lvl w:ilvl="8" w:tplc="96D2710E">
      <w:numFmt w:val="bullet"/>
      <w:lvlText w:val="•"/>
      <w:lvlJc w:val="left"/>
      <w:pPr>
        <w:ind w:left="8015" w:hanging="706"/>
      </w:pPr>
      <w:rPr>
        <w:rFonts w:hint="default"/>
        <w:lang w:val="ru-RU" w:eastAsia="en-US" w:bidi="ar-SA"/>
      </w:rPr>
    </w:lvl>
  </w:abstractNum>
  <w:abstractNum w:abstractNumId="3">
    <w:nsid w:val="61FD61B2"/>
    <w:multiLevelType w:val="hybridMultilevel"/>
    <w:tmpl w:val="50D8FC6E"/>
    <w:lvl w:ilvl="0" w:tplc="B5FACD94">
      <w:start w:val="1"/>
      <w:numFmt w:val="decimal"/>
      <w:lvlText w:val="%1."/>
      <w:lvlJc w:val="left"/>
      <w:pPr>
        <w:ind w:left="113" w:hanging="7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CA0B2E">
      <w:numFmt w:val="bullet"/>
      <w:lvlText w:val="•"/>
      <w:lvlJc w:val="left"/>
      <w:pPr>
        <w:ind w:left="1106" w:hanging="788"/>
      </w:pPr>
      <w:rPr>
        <w:rFonts w:hint="default"/>
        <w:lang w:val="ru-RU" w:eastAsia="en-US" w:bidi="ar-SA"/>
      </w:rPr>
    </w:lvl>
    <w:lvl w:ilvl="2" w:tplc="4EA8F09C">
      <w:numFmt w:val="bullet"/>
      <w:lvlText w:val="•"/>
      <w:lvlJc w:val="left"/>
      <w:pPr>
        <w:ind w:left="2093" w:hanging="788"/>
      </w:pPr>
      <w:rPr>
        <w:rFonts w:hint="default"/>
        <w:lang w:val="ru-RU" w:eastAsia="en-US" w:bidi="ar-SA"/>
      </w:rPr>
    </w:lvl>
    <w:lvl w:ilvl="3" w:tplc="4218F2B2">
      <w:numFmt w:val="bullet"/>
      <w:lvlText w:val="•"/>
      <w:lvlJc w:val="left"/>
      <w:pPr>
        <w:ind w:left="3080" w:hanging="788"/>
      </w:pPr>
      <w:rPr>
        <w:rFonts w:hint="default"/>
        <w:lang w:val="ru-RU" w:eastAsia="en-US" w:bidi="ar-SA"/>
      </w:rPr>
    </w:lvl>
    <w:lvl w:ilvl="4" w:tplc="3CCCA7FA">
      <w:numFmt w:val="bullet"/>
      <w:lvlText w:val="•"/>
      <w:lvlJc w:val="left"/>
      <w:pPr>
        <w:ind w:left="4067" w:hanging="788"/>
      </w:pPr>
      <w:rPr>
        <w:rFonts w:hint="default"/>
        <w:lang w:val="ru-RU" w:eastAsia="en-US" w:bidi="ar-SA"/>
      </w:rPr>
    </w:lvl>
    <w:lvl w:ilvl="5" w:tplc="CC9876EA">
      <w:numFmt w:val="bullet"/>
      <w:lvlText w:val="•"/>
      <w:lvlJc w:val="left"/>
      <w:pPr>
        <w:ind w:left="5054" w:hanging="788"/>
      </w:pPr>
      <w:rPr>
        <w:rFonts w:hint="default"/>
        <w:lang w:val="ru-RU" w:eastAsia="en-US" w:bidi="ar-SA"/>
      </w:rPr>
    </w:lvl>
    <w:lvl w:ilvl="6" w:tplc="7AE64D10">
      <w:numFmt w:val="bullet"/>
      <w:lvlText w:val="•"/>
      <w:lvlJc w:val="left"/>
      <w:pPr>
        <w:ind w:left="6041" w:hanging="788"/>
      </w:pPr>
      <w:rPr>
        <w:rFonts w:hint="default"/>
        <w:lang w:val="ru-RU" w:eastAsia="en-US" w:bidi="ar-SA"/>
      </w:rPr>
    </w:lvl>
    <w:lvl w:ilvl="7" w:tplc="E8AEE326">
      <w:numFmt w:val="bullet"/>
      <w:lvlText w:val="•"/>
      <w:lvlJc w:val="left"/>
      <w:pPr>
        <w:ind w:left="7028" w:hanging="788"/>
      </w:pPr>
      <w:rPr>
        <w:rFonts w:hint="default"/>
        <w:lang w:val="ru-RU" w:eastAsia="en-US" w:bidi="ar-SA"/>
      </w:rPr>
    </w:lvl>
    <w:lvl w:ilvl="8" w:tplc="E7146D00">
      <w:numFmt w:val="bullet"/>
      <w:lvlText w:val="•"/>
      <w:lvlJc w:val="left"/>
      <w:pPr>
        <w:ind w:left="8015" w:hanging="788"/>
      </w:pPr>
      <w:rPr>
        <w:rFonts w:hint="default"/>
        <w:lang w:val="ru-RU" w:eastAsia="en-US" w:bidi="ar-SA"/>
      </w:rPr>
    </w:lvl>
  </w:abstractNum>
  <w:abstractNum w:abstractNumId="4">
    <w:nsid w:val="63533E6D"/>
    <w:multiLevelType w:val="hybridMultilevel"/>
    <w:tmpl w:val="3B2C8EE0"/>
    <w:lvl w:ilvl="0" w:tplc="AE2668F0">
      <w:start w:val="1"/>
      <w:numFmt w:val="decimal"/>
      <w:lvlText w:val="%1.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2C54A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2" w:tplc="62DE3CEE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 w:tplc="D34499AC">
      <w:numFmt w:val="bullet"/>
      <w:lvlText w:val="•"/>
      <w:lvlJc w:val="left"/>
      <w:pPr>
        <w:ind w:left="3080" w:hanging="288"/>
      </w:pPr>
      <w:rPr>
        <w:rFonts w:hint="default"/>
        <w:lang w:val="ru-RU" w:eastAsia="en-US" w:bidi="ar-SA"/>
      </w:rPr>
    </w:lvl>
    <w:lvl w:ilvl="4" w:tplc="D5860904">
      <w:numFmt w:val="bullet"/>
      <w:lvlText w:val="•"/>
      <w:lvlJc w:val="left"/>
      <w:pPr>
        <w:ind w:left="4067" w:hanging="288"/>
      </w:pPr>
      <w:rPr>
        <w:rFonts w:hint="default"/>
        <w:lang w:val="ru-RU" w:eastAsia="en-US" w:bidi="ar-SA"/>
      </w:rPr>
    </w:lvl>
    <w:lvl w:ilvl="5" w:tplc="620CF9C6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E63053DA">
      <w:numFmt w:val="bullet"/>
      <w:lvlText w:val="•"/>
      <w:lvlJc w:val="left"/>
      <w:pPr>
        <w:ind w:left="6041" w:hanging="288"/>
      </w:pPr>
      <w:rPr>
        <w:rFonts w:hint="default"/>
        <w:lang w:val="ru-RU" w:eastAsia="en-US" w:bidi="ar-SA"/>
      </w:rPr>
    </w:lvl>
    <w:lvl w:ilvl="7" w:tplc="369456C0">
      <w:numFmt w:val="bullet"/>
      <w:lvlText w:val="•"/>
      <w:lvlJc w:val="left"/>
      <w:pPr>
        <w:ind w:left="7028" w:hanging="288"/>
      </w:pPr>
      <w:rPr>
        <w:rFonts w:hint="default"/>
        <w:lang w:val="ru-RU" w:eastAsia="en-US" w:bidi="ar-SA"/>
      </w:rPr>
    </w:lvl>
    <w:lvl w:ilvl="8" w:tplc="929C17D6">
      <w:numFmt w:val="bullet"/>
      <w:lvlText w:val="•"/>
      <w:lvlJc w:val="left"/>
      <w:pPr>
        <w:ind w:left="8015" w:hanging="288"/>
      </w:pPr>
      <w:rPr>
        <w:rFonts w:hint="default"/>
        <w:lang w:val="ru-RU" w:eastAsia="en-US" w:bidi="ar-SA"/>
      </w:rPr>
    </w:lvl>
  </w:abstractNum>
  <w:abstractNum w:abstractNumId="5">
    <w:nsid w:val="74011F76"/>
    <w:multiLevelType w:val="hybridMultilevel"/>
    <w:tmpl w:val="41525AF8"/>
    <w:lvl w:ilvl="0" w:tplc="3B50F306">
      <w:start w:val="1"/>
      <w:numFmt w:val="decimal"/>
      <w:lvlText w:val="%1."/>
      <w:lvlJc w:val="left"/>
      <w:pPr>
        <w:ind w:left="1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003A10">
      <w:numFmt w:val="bullet"/>
      <w:lvlText w:val="•"/>
      <w:lvlJc w:val="left"/>
      <w:pPr>
        <w:ind w:left="1106" w:hanging="283"/>
      </w:pPr>
      <w:rPr>
        <w:rFonts w:hint="default"/>
        <w:lang w:val="ru-RU" w:eastAsia="en-US" w:bidi="ar-SA"/>
      </w:rPr>
    </w:lvl>
    <w:lvl w:ilvl="2" w:tplc="D4624236">
      <w:numFmt w:val="bullet"/>
      <w:lvlText w:val="•"/>
      <w:lvlJc w:val="left"/>
      <w:pPr>
        <w:ind w:left="2093" w:hanging="283"/>
      </w:pPr>
      <w:rPr>
        <w:rFonts w:hint="default"/>
        <w:lang w:val="ru-RU" w:eastAsia="en-US" w:bidi="ar-SA"/>
      </w:rPr>
    </w:lvl>
    <w:lvl w:ilvl="3" w:tplc="90467136">
      <w:numFmt w:val="bullet"/>
      <w:lvlText w:val="•"/>
      <w:lvlJc w:val="left"/>
      <w:pPr>
        <w:ind w:left="3080" w:hanging="283"/>
      </w:pPr>
      <w:rPr>
        <w:rFonts w:hint="default"/>
        <w:lang w:val="ru-RU" w:eastAsia="en-US" w:bidi="ar-SA"/>
      </w:rPr>
    </w:lvl>
    <w:lvl w:ilvl="4" w:tplc="9092BF9A">
      <w:numFmt w:val="bullet"/>
      <w:lvlText w:val="•"/>
      <w:lvlJc w:val="left"/>
      <w:pPr>
        <w:ind w:left="4067" w:hanging="283"/>
      </w:pPr>
      <w:rPr>
        <w:rFonts w:hint="default"/>
        <w:lang w:val="ru-RU" w:eastAsia="en-US" w:bidi="ar-SA"/>
      </w:rPr>
    </w:lvl>
    <w:lvl w:ilvl="5" w:tplc="F6DA9FC4">
      <w:numFmt w:val="bullet"/>
      <w:lvlText w:val="•"/>
      <w:lvlJc w:val="left"/>
      <w:pPr>
        <w:ind w:left="5054" w:hanging="283"/>
      </w:pPr>
      <w:rPr>
        <w:rFonts w:hint="default"/>
        <w:lang w:val="ru-RU" w:eastAsia="en-US" w:bidi="ar-SA"/>
      </w:rPr>
    </w:lvl>
    <w:lvl w:ilvl="6" w:tplc="BF188EB2">
      <w:numFmt w:val="bullet"/>
      <w:lvlText w:val="•"/>
      <w:lvlJc w:val="left"/>
      <w:pPr>
        <w:ind w:left="6041" w:hanging="283"/>
      </w:pPr>
      <w:rPr>
        <w:rFonts w:hint="default"/>
        <w:lang w:val="ru-RU" w:eastAsia="en-US" w:bidi="ar-SA"/>
      </w:rPr>
    </w:lvl>
    <w:lvl w:ilvl="7" w:tplc="A7088C0A">
      <w:numFmt w:val="bullet"/>
      <w:lvlText w:val="•"/>
      <w:lvlJc w:val="left"/>
      <w:pPr>
        <w:ind w:left="7028" w:hanging="283"/>
      </w:pPr>
      <w:rPr>
        <w:rFonts w:hint="default"/>
        <w:lang w:val="ru-RU" w:eastAsia="en-US" w:bidi="ar-SA"/>
      </w:rPr>
    </w:lvl>
    <w:lvl w:ilvl="8" w:tplc="F6DE4D6A">
      <w:numFmt w:val="bullet"/>
      <w:lvlText w:val="•"/>
      <w:lvlJc w:val="left"/>
      <w:pPr>
        <w:ind w:left="8015" w:hanging="283"/>
      </w:pPr>
      <w:rPr>
        <w:rFonts w:hint="default"/>
        <w:lang w:val="ru-RU" w:eastAsia="en-US" w:bidi="ar-SA"/>
      </w:rPr>
    </w:lvl>
  </w:abstractNum>
  <w:abstractNum w:abstractNumId="6">
    <w:nsid w:val="77431F6F"/>
    <w:multiLevelType w:val="hybridMultilevel"/>
    <w:tmpl w:val="3B602158"/>
    <w:lvl w:ilvl="0" w:tplc="705E2CBA">
      <w:start w:val="1"/>
      <w:numFmt w:val="decimal"/>
      <w:lvlText w:val="%1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DE6C58">
      <w:numFmt w:val="bullet"/>
      <w:lvlText w:val="•"/>
      <w:lvlJc w:val="left"/>
      <w:pPr>
        <w:ind w:left="1106" w:hanging="336"/>
      </w:pPr>
      <w:rPr>
        <w:rFonts w:hint="default"/>
        <w:lang w:val="ru-RU" w:eastAsia="en-US" w:bidi="ar-SA"/>
      </w:rPr>
    </w:lvl>
    <w:lvl w:ilvl="2" w:tplc="CBDA244C">
      <w:numFmt w:val="bullet"/>
      <w:lvlText w:val="•"/>
      <w:lvlJc w:val="left"/>
      <w:pPr>
        <w:ind w:left="2093" w:hanging="336"/>
      </w:pPr>
      <w:rPr>
        <w:rFonts w:hint="default"/>
        <w:lang w:val="ru-RU" w:eastAsia="en-US" w:bidi="ar-SA"/>
      </w:rPr>
    </w:lvl>
    <w:lvl w:ilvl="3" w:tplc="C2748D50">
      <w:numFmt w:val="bullet"/>
      <w:lvlText w:val="•"/>
      <w:lvlJc w:val="left"/>
      <w:pPr>
        <w:ind w:left="3080" w:hanging="336"/>
      </w:pPr>
      <w:rPr>
        <w:rFonts w:hint="default"/>
        <w:lang w:val="ru-RU" w:eastAsia="en-US" w:bidi="ar-SA"/>
      </w:rPr>
    </w:lvl>
    <w:lvl w:ilvl="4" w:tplc="D1F08166">
      <w:numFmt w:val="bullet"/>
      <w:lvlText w:val="•"/>
      <w:lvlJc w:val="left"/>
      <w:pPr>
        <w:ind w:left="4067" w:hanging="336"/>
      </w:pPr>
      <w:rPr>
        <w:rFonts w:hint="default"/>
        <w:lang w:val="ru-RU" w:eastAsia="en-US" w:bidi="ar-SA"/>
      </w:rPr>
    </w:lvl>
    <w:lvl w:ilvl="5" w:tplc="CF663546">
      <w:numFmt w:val="bullet"/>
      <w:lvlText w:val="•"/>
      <w:lvlJc w:val="left"/>
      <w:pPr>
        <w:ind w:left="5054" w:hanging="336"/>
      </w:pPr>
      <w:rPr>
        <w:rFonts w:hint="default"/>
        <w:lang w:val="ru-RU" w:eastAsia="en-US" w:bidi="ar-SA"/>
      </w:rPr>
    </w:lvl>
    <w:lvl w:ilvl="6" w:tplc="41BC2F18">
      <w:numFmt w:val="bullet"/>
      <w:lvlText w:val="•"/>
      <w:lvlJc w:val="left"/>
      <w:pPr>
        <w:ind w:left="6041" w:hanging="336"/>
      </w:pPr>
      <w:rPr>
        <w:rFonts w:hint="default"/>
        <w:lang w:val="ru-RU" w:eastAsia="en-US" w:bidi="ar-SA"/>
      </w:rPr>
    </w:lvl>
    <w:lvl w:ilvl="7" w:tplc="08806C8A">
      <w:numFmt w:val="bullet"/>
      <w:lvlText w:val="•"/>
      <w:lvlJc w:val="left"/>
      <w:pPr>
        <w:ind w:left="7028" w:hanging="336"/>
      </w:pPr>
      <w:rPr>
        <w:rFonts w:hint="default"/>
        <w:lang w:val="ru-RU" w:eastAsia="en-US" w:bidi="ar-SA"/>
      </w:rPr>
    </w:lvl>
    <w:lvl w:ilvl="8" w:tplc="45F2B2F4">
      <w:numFmt w:val="bullet"/>
      <w:lvlText w:val="•"/>
      <w:lvlJc w:val="left"/>
      <w:pPr>
        <w:ind w:left="8015" w:hanging="336"/>
      </w:pPr>
      <w:rPr>
        <w:rFonts w:hint="default"/>
        <w:lang w:val="ru-RU" w:eastAsia="en-US" w:bidi="ar-SA"/>
      </w:rPr>
    </w:lvl>
  </w:abstractNum>
  <w:abstractNum w:abstractNumId="7">
    <w:nsid w:val="78F06DAA"/>
    <w:multiLevelType w:val="hybridMultilevel"/>
    <w:tmpl w:val="B1FA6E2A"/>
    <w:lvl w:ilvl="0" w:tplc="A5145FE8">
      <w:start w:val="1"/>
      <w:numFmt w:val="decimal"/>
      <w:lvlText w:val="%1."/>
      <w:lvlJc w:val="left"/>
      <w:pPr>
        <w:ind w:left="11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B0F95A">
      <w:numFmt w:val="bullet"/>
      <w:lvlText w:val="•"/>
      <w:lvlJc w:val="left"/>
      <w:pPr>
        <w:ind w:left="1106" w:hanging="423"/>
      </w:pPr>
      <w:rPr>
        <w:rFonts w:hint="default"/>
        <w:lang w:val="ru-RU" w:eastAsia="en-US" w:bidi="ar-SA"/>
      </w:rPr>
    </w:lvl>
    <w:lvl w:ilvl="2" w:tplc="7702021C">
      <w:numFmt w:val="bullet"/>
      <w:lvlText w:val="•"/>
      <w:lvlJc w:val="left"/>
      <w:pPr>
        <w:ind w:left="2093" w:hanging="423"/>
      </w:pPr>
      <w:rPr>
        <w:rFonts w:hint="default"/>
        <w:lang w:val="ru-RU" w:eastAsia="en-US" w:bidi="ar-SA"/>
      </w:rPr>
    </w:lvl>
    <w:lvl w:ilvl="3" w:tplc="4F2CC66A">
      <w:numFmt w:val="bullet"/>
      <w:lvlText w:val="•"/>
      <w:lvlJc w:val="left"/>
      <w:pPr>
        <w:ind w:left="3080" w:hanging="423"/>
      </w:pPr>
      <w:rPr>
        <w:rFonts w:hint="default"/>
        <w:lang w:val="ru-RU" w:eastAsia="en-US" w:bidi="ar-SA"/>
      </w:rPr>
    </w:lvl>
    <w:lvl w:ilvl="4" w:tplc="4A5C26AA">
      <w:numFmt w:val="bullet"/>
      <w:lvlText w:val="•"/>
      <w:lvlJc w:val="left"/>
      <w:pPr>
        <w:ind w:left="4067" w:hanging="423"/>
      </w:pPr>
      <w:rPr>
        <w:rFonts w:hint="default"/>
        <w:lang w:val="ru-RU" w:eastAsia="en-US" w:bidi="ar-SA"/>
      </w:rPr>
    </w:lvl>
    <w:lvl w:ilvl="5" w:tplc="9D929098">
      <w:numFmt w:val="bullet"/>
      <w:lvlText w:val="•"/>
      <w:lvlJc w:val="left"/>
      <w:pPr>
        <w:ind w:left="5054" w:hanging="423"/>
      </w:pPr>
      <w:rPr>
        <w:rFonts w:hint="default"/>
        <w:lang w:val="ru-RU" w:eastAsia="en-US" w:bidi="ar-SA"/>
      </w:rPr>
    </w:lvl>
    <w:lvl w:ilvl="6" w:tplc="9B6C1490">
      <w:numFmt w:val="bullet"/>
      <w:lvlText w:val="•"/>
      <w:lvlJc w:val="left"/>
      <w:pPr>
        <w:ind w:left="6041" w:hanging="423"/>
      </w:pPr>
      <w:rPr>
        <w:rFonts w:hint="default"/>
        <w:lang w:val="ru-RU" w:eastAsia="en-US" w:bidi="ar-SA"/>
      </w:rPr>
    </w:lvl>
    <w:lvl w:ilvl="7" w:tplc="1BB08044">
      <w:numFmt w:val="bullet"/>
      <w:lvlText w:val="•"/>
      <w:lvlJc w:val="left"/>
      <w:pPr>
        <w:ind w:left="7028" w:hanging="423"/>
      </w:pPr>
      <w:rPr>
        <w:rFonts w:hint="default"/>
        <w:lang w:val="ru-RU" w:eastAsia="en-US" w:bidi="ar-SA"/>
      </w:rPr>
    </w:lvl>
    <w:lvl w:ilvl="8" w:tplc="22F80A08">
      <w:numFmt w:val="bullet"/>
      <w:lvlText w:val="•"/>
      <w:lvlJc w:val="left"/>
      <w:pPr>
        <w:ind w:left="8015" w:hanging="423"/>
      </w:pPr>
      <w:rPr>
        <w:rFonts w:hint="default"/>
        <w:lang w:val="ru-RU" w:eastAsia="en-US" w:bidi="ar-SA"/>
      </w:rPr>
    </w:lvl>
  </w:abstractNum>
  <w:abstractNum w:abstractNumId="8">
    <w:nsid w:val="7C4B2346"/>
    <w:multiLevelType w:val="hybridMultilevel"/>
    <w:tmpl w:val="C4E0792A"/>
    <w:lvl w:ilvl="0" w:tplc="C562CEBA">
      <w:start w:val="1"/>
      <w:numFmt w:val="decimal"/>
      <w:lvlText w:val="%1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24AA46">
      <w:numFmt w:val="bullet"/>
      <w:lvlText w:val="•"/>
      <w:lvlJc w:val="left"/>
      <w:pPr>
        <w:ind w:left="1106" w:hanging="706"/>
      </w:pPr>
      <w:rPr>
        <w:rFonts w:hint="default"/>
        <w:lang w:val="ru-RU" w:eastAsia="en-US" w:bidi="ar-SA"/>
      </w:rPr>
    </w:lvl>
    <w:lvl w:ilvl="2" w:tplc="BE020732">
      <w:numFmt w:val="bullet"/>
      <w:lvlText w:val="•"/>
      <w:lvlJc w:val="left"/>
      <w:pPr>
        <w:ind w:left="2093" w:hanging="706"/>
      </w:pPr>
      <w:rPr>
        <w:rFonts w:hint="default"/>
        <w:lang w:val="ru-RU" w:eastAsia="en-US" w:bidi="ar-SA"/>
      </w:rPr>
    </w:lvl>
    <w:lvl w:ilvl="3" w:tplc="62ACF3F2">
      <w:numFmt w:val="bullet"/>
      <w:lvlText w:val="•"/>
      <w:lvlJc w:val="left"/>
      <w:pPr>
        <w:ind w:left="3080" w:hanging="706"/>
      </w:pPr>
      <w:rPr>
        <w:rFonts w:hint="default"/>
        <w:lang w:val="ru-RU" w:eastAsia="en-US" w:bidi="ar-SA"/>
      </w:rPr>
    </w:lvl>
    <w:lvl w:ilvl="4" w:tplc="4B3E0B24">
      <w:numFmt w:val="bullet"/>
      <w:lvlText w:val="•"/>
      <w:lvlJc w:val="left"/>
      <w:pPr>
        <w:ind w:left="4067" w:hanging="706"/>
      </w:pPr>
      <w:rPr>
        <w:rFonts w:hint="default"/>
        <w:lang w:val="ru-RU" w:eastAsia="en-US" w:bidi="ar-SA"/>
      </w:rPr>
    </w:lvl>
    <w:lvl w:ilvl="5" w:tplc="A4189624">
      <w:numFmt w:val="bullet"/>
      <w:lvlText w:val="•"/>
      <w:lvlJc w:val="left"/>
      <w:pPr>
        <w:ind w:left="5054" w:hanging="706"/>
      </w:pPr>
      <w:rPr>
        <w:rFonts w:hint="default"/>
        <w:lang w:val="ru-RU" w:eastAsia="en-US" w:bidi="ar-SA"/>
      </w:rPr>
    </w:lvl>
    <w:lvl w:ilvl="6" w:tplc="8FB8260A">
      <w:numFmt w:val="bullet"/>
      <w:lvlText w:val="•"/>
      <w:lvlJc w:val="left"/>
      <w:pPr>
        <w:ind w:left="6041" w:hanging="706"/>
      </w:pPr>
      <w:rPr>
        <w:rFonts w:hint="default"/>
        <w:lang w:val="ru-RU" w:eastAsia="en-US" w:bidi="ar-SA"/>
      </w:rPr>
    </w:lvl>
    <w:lvl w:ilvl="7" w:tplc="C2F6FAB6">
      <w:numFmt w:val="bullet"/>
      <w:lvlText w:val="•"/>
      <w:lvlJc w:val="left"/>
      <w:pPr>
        <w:ind w:left="7028" w:hanging="706"/>
      </w:pPr>
      <w:rPr>
        <w:rFonts w:hint="default"/>
        <w:lang w:val="ru-RU" w:eastAsia="en-US" w:bidi="ar-SA"/>
      </w:rPr>
    </w:lvl>
    <w:lvl w:ilvl="8" w:tplc="C524935E">
      <w:numFmt w:val="bullet"/>
      <w:lvlText w:val="•"/>
      <w:lvlJc w:val="left"/>
      <w:pPr>
        <w:ind w:left="8015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5A0B"/>
    <w:rsid w:val="000F5A0B"/>
    <w:rsid w:val="00120E8C"/>
    <w:rsid w:val="001E6DFB"/>
    <w:rsid w:val="006014BB"/>
    <w:rsid w:val="00C5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7C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7C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7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C8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7C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7C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7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C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cbi.nlm.nih.gov/pubmed/?term=Sparano%20JA%5BAuthor%5D&amp;cauthor=true&amp;cauthor_uid=26278220" TargetMode="External"/><Relationship Id="rId18" Type="http://schemas.openxmlformats.org/officeDocument/2006/relationships/hyperlink" Target="https://www.ncbi.nlm.nih.gov/pubmed/?term=Poole%20C%5BAuthor%5D&amp;cauthor=true&amp;cauthor_uid=30106636" TargetMode="External"/><Relationship Id="rId26" Type="http://schemas.openxmlformats.org/officeDocument/2006/relationships/hyperlink" Target="https://www.ncbi.nlm.nih.gov/pubmed/?term=PERTAIN%20Study%20Group%5BCorporate%20Author%5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cbi.nlm.nih.gov/pubmed/?term=Osborne%20CK%5BAuthor%5D&amp;cauthor=true&amp;cauthor_uid=301066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Makower%20D%5BAuthor%5D&amp;cauthor=true&amp;cauthor_uid=26278220" TargetMode="External"/><Relationship Id="rId17" Type="http://schemas.openxmlformats.org/officeDocument/2006/relationships/hyperlink" Target="https://www.ncbi.nlm.nih.gov/pubmed/?term=de%20la%20Haba-Rodriguez%20J%5BAuthor%5D&amp;cauthor=true&amp;cauthor_uid=30106636" TargetMode="External"/><Relationship Id="rId25" Type="http://schemas.openxmlformats.org/officeDocument/2006/relationships/hyperlink" Target="https://www.ncbi.nlm.nih.gov/pubmed/?term=Arpino%20G%5BAuthor%5D&amp;cauthor=true&amp;cauthor_uid=30106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Ferrero%20JM%5BAuthor%5D&amp;cauthor=true&amp;cauthor_uid=30106636" TargetMode="External"/><Relationship Id="rId20" Type="http://schemas.openxmlformats.org/officeDocument/2006/relationships/hyperlink" Target="https://www.ncbi.nlm.nih.gov/pubmed/?term=De%20Placido%20S%5BAuthor%5D&amp;cauthor=true&amp;cauthor_uid=3010663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Anampa%20J%5BAuthor%5D&amp;cauthor=true&amp;cauthor_uid=26278220" TargetMode="External"/><Relationship Id="rId24" Type="http://schemas.openxmlformats.org/officeDocument/2006/relationships/hyperlink" Target="https://www.ncbi.nlm.nih.gov/pubmed/?term=Wohlfarth%20C%5BAuthor%5D&amp;cauthor=true&amp;cauthor_uid=30106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Rimawi%20M%5BAuthor%5D&amp;cauthor=true&amp;cauthor_uid=30106636" TargetMode="External"/><Relationship Id="rId23" Type="http://schemas.openxmlformats.org/officeDocument/2006/relationships/hyperlink" Target="https://www.ncbi.nlm.nih.gov/pubmed/?term=Easton%20V%5BAuthor%5D&amp;cauthor=true&amp;cauthor_uid=30106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cbi.nlm.nih.gov/pubmed/26278220" TargetMode="External"/><Relationship Id="rId19" Type="http://schemas.openxmlformats.org/officeDocument/2006/relationships/hyperlink" Target="https://www.ncbi.nlm.nih.gov/pubmed/?term=De%20Placido%20S%5BAuthor%5D&amp;cauthor=true&amp;cauthor_uid=3010663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ncbi.nlm.nih.gov/pubmed/30106636" TargetMode="External"/><Relationship Id="rId22" Type="http://schemas.openxmlformats.org/officeDocument/2006/relationships/hyperlink" Target="https://www.ncbi.nlm.nih.gov/pubmed/?term=Hegg%20R%5BAuthor%5D&amp;cauthor=true&amp;cauthor_uid=30106636" TargetMode="External"/><Relationship Id="rId27" Type="http://schemas.openxmlformats.org/officeDocument/2006/relationships/hyperlink" Target="https://www.ncbi.nlm.nih.gov/pubmed/?term=PERTAIN%20Study%20Group%5BCorporate%20Auth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nbelova</dc:creator>
  <cp:lastModifiedBy>Стабаева Лейла</cp:lastModifiedBy>
  <cp:revision>3</cp:revision>
  <dcterms:created xsi:type="dcterms:W3CDTF">2022-05-24T06:23:00Z</dcterms:created>
  <dcterms:modified xsi:type="dcterms:W3CDTF">2022-05-24T07:35:00Z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